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4" w:rsidRDefault="00EE2660">
      <w:pPr>
        <w:spacing w:after="0" w:line="259" w:lineRule="auto"/>
        <w:ind w:left="9549" w:firstLine="0"/>
      </w:pPr>
      <w:r>
        <w:t xml:space="preserve"> </w:t>
      </w:r>
    </w:p>
    <w:p w:rsidR="005B7F2A" w:rsidRPr="005B7F2A" w:rsidRDefault="005B7F2A" w:rsidP="005B7F2A">
      <w:pPr>
        <w:spacing w:after="0" w:line="240" w:lineRule="auto"/>
        <w:ind w:left="0" w:firstLine="0"/>
        <w:jc w:val="center"/>
        <w:rPr>
          <w:b/>
          <w:i/>
          <w:color w:val="auto"/>
          <w:sz w:val="28"/>
          <w:szCs w:val="28"/>
        </w:rPr>
      </w:pPr>
      <w:r w:rsidRPr="005B7F2A">
        <w:rPr>
          <w:b/>
          <w:i/>
          <w:color w:val="auto"/>
          <w:sz w:val="28"/>
          <w:szCs w:val="28"/>
        </w:rPr>
        <w:t xml:space="preserve">Муниципальное бюджетное общеобразовательное учреждение </w:t>
      </w:r>
    </w:p>
    <w:p w:rsidR="005B7F2A" w:rsidRPr="005B7F2A" w:rsidRDefault="005B7F2A" w:rsidP="005B7F2A">
      <w:pPr>
        <w:spacing w:after="100" w:afterAutospacing="1" w:line="240" w:lineRule="auto"/>
        <w:ind w:left="0" w:firstLine="0"/>
        <w:jc w:val="center"/>
        <w:rPr>
          <w:b/>
          <w:i/>
          <w:color w:val="auto"/>
          <w:sz w:val="28"/>
          <w:szCs w:val="28"/>
        </w:rPr>
      </w:pPr>
      <w:r w:rsidRPr="005B7F2A">
        <w:rPr>
          <w:b/>
          <w:i/>
          <w:color w:val="auto"/>
          <w:sz w:val="28"/>
          <w:szCs w:val="28"/>
        </w:rPr>
        <w:t xml:space="preserve">«Средняя общеобразовательная школа с углубленным изучением отдельных предметов № 42 имени Б.Г. </w:t>
      </w:r>
      <w:proofErr w:type="spellStart"/>
      <w:r w:rsidRPr="005B7F2A">
        <w:rPr>
          <w:b/>
          <w:i/>
          <w:color w:val="auto"/>
          <w:sz w:val="28"/>
          <w:szCs w:val="28"/>
        </w:rPr>
        <w:t>Шуклина</w:t>
      </w:r>
      <w:proofErr w:type="spellEnd"/>
      <w:r w:rsidRPr="005B7F2A">
        <w:rPr>
          <w:b/>
          <w:i/>
          <w:color w:val="auto"/>
          <w:sz w:val="28"/>
          <w:szCs w:val="28"/>
        </w:rPr>
        <w:t>»</w:t>
      </w:r>
    </w:p>
    <w:p w:rsidR="005B7F2A" w:rsidRPr="005B7F2A" w:rsidRDefault="005B7F2A" w:rsidP="005B7F2A">
      <w:pPr>
        <w:spacing w:after="100" w:afterAutospacing="1" w:line="240" w:lineRule="auto"/>
        <w:ind w:left="0" w:firstLine="0"/>
        <w:jc w:val="center"/>
        <w:rPr>
          <w:color w:val="auto"/>
          <w:sz w:val="28"/>
          <w:szCs w:val="28"/>
        </w:rPr>
      </w:pPr>
    </w:p>
    <w:tbl>
      <w:tblPr>
        <w:tblW w:w="11344" w:type="dxa"/>
        <w:tblInd w:w="-993" w:type="dxa"/>
        <w:tblLook w:val="04A0" w:firstRow="1" w:lastRow="0" w:firstColumn="1" w:lastColumn="0" w:noHBand="0" w:noVBand="1"/>
      </w:tblPr>
      <w:tblGrid>
        <w:gridCol w:w="5812"/>
        <w:gridCol w:w="5532"/>
      </w:tblGrid>
      <w:tr w:rsidR="005B7F2A" w:rsidRPr="005B7F2A" w:rsidTr="001D3FC1">
        <w:trPr>
          <w:trHeight w:val="1790"/>
        </w:trPr>
        <w:tc>
          <w:tcPr>
            <w:tcW w:w="5812" w:type="dxa"/>
            <w:hideMark/>
          </w:tcPr>
          <w:p w:rsidR="005B7F2A" w:rsidRPr="005B7F2A" w:rsidRDefault="005B7F2A" w:rsidP="005B7F2A">
            <w:pPr>
              <w:widowControl w:val="0"/>
              <w:autoSpaceDE w:val="0"/>
              <w:autoSpaceDN w:val="0"/>
              <w:spacing w:after="0" w:line="240" w:lineRule="auto"/>
              <w:ind w:left="1169" w:hanging="851"/>
              <w:jc w:val="left"/>
              <w:rPr>
                <w:color w:val="auto"/>
                <w:spacing w:val="28"/>
                <w:sz w:val="28"/>
                <w:szCs w:val="28"/>
                <w:lang w:eastAsia="en-US"/>
              </w:rPr>
            </w:pPr>
            <w:r w:rsidRPr="005B7F2A">
              <w:rPr>
                <w:color w:val="auto"/>
                <w:spacing w:val="28"/>
                <w:sz w:val="28"/>
                <w:szCs w:val="28"/>
                <w:lang w:eastAsia="en-US"/>
              </w:rPr>
              <w:t>ПРИНЯТА</w:t>
            </w:r>
          </w:p>
          <w:p w:rsidR="005B7F2A" w:rsidRPr="005B7F2A" w:rsidRDefault="005B7F2A" w:rsidP="005B7F2A">
            <w:pPr>
              <w:widowControl w:val="0"/>
              <w:autoSpaceDE w:val="0"/>
              <w:autoSpaceDN w:val="0"/>
              <w:spacing w:after="0" w:line="240" w:lineRule="auto"/>
              <w:ind w:left="1169" w:hanging="851"/>
              <w:jc w:val="left"/>
              <w:rPr>
                <w:color w:val="auto"/>
                <w:sz w:val="28"/>
                <w:szCs w:val="28"/>
                <w:lang w:eastAsia="en-US"/>
              </w:rPr>
            </w:pPr>
            <w:r w:rsidRPr="005B7F2A">
              <w:rPr>
                <w:color w:val="auto"/>
                <w:sz w:val="28"/>
                <w:szCs w:val="28"/>
                <w:lang w:eastAsia="en-US"/>
              </w:rPr>
              <w:t>решением педагогического совета</w:t>
            </w:r>
          </w:p>
          <w:p w:rsidR="005B7F2A" w:rsidRPr="005B7F2A" w:rsidRDefault="005B7F2A" w:rsidP="005B7F2A">
            <w:pPr>
              <w:widowControl w:val="0"/>
              <w:autoSpaceDE w:val="0"/>
              <w:autoSpaceDN w:val="0"/>
              <w:spacing w:after="0" w:line="240" w:lineRule="auto"/>
              <w:ind w:left="1169" w:hanging="851"/>
              <w:jc w:val="left"/>
              <w:rPr>
                <w:color w:val="auto"/>
                <w:sz w:val="28"/>
                <w:szCs w:val="28"/>
                <w:lang w:eastAsia="en-US"/>
              </w:rPr>
            </w:pPr>
            <w:r w:rsidRPr="005B7F2A">
              <w:rPr>
                <w:color w:val="auto"/>
                <w:sz w:val="28"/>
                <w:szCs w:val="28"/>
                <w:lang w:eastAsia="en-US"/>
              </w:rPr>
              <w:t xml:space="preserve">протокол от «29» мая 2024 г. № 7 </w:t>
            </w:r>
          </w:p>
          <w:p w:rsidR="005B7F2A" w:rsidRPr="005B7F2A" w:rsidRDefault="005B7F2A" w:rsidP="005B7F2A">
            <w:pPr>
              <w:widowControl w:val="0"/>
              <w:autoSpaceDE w:val="0"/>
              <w:autoSpaceDN w:val="0"/>
              <w:spacing w:after="0" w:line="240" w:lineRule="auto"/>
              <w:ind w:left="1169" w:hanging="851"/>
              <w:jc w:val="left"/>
              <w:rPr>
                <w:color w:val="auto"/>
                <w:sz w:val="28"/>
                <w:szCs w:val="28"/>
                <w:lang w:eastAsia="en-US"/>
              </w:rPr>
            </w:pPr>
            <w:r w:rsidRPr="005B7F2A">
              <w:rPr>
                <w:color w:val="auto"/>
                <w:sz w:val="28"/>
                <w:szCs w:val="28"/>
                <w:lang w:eastAsia="en-US"/>
              </w:rPr>
              <w:t>Председатель педагогического совета</w:t>
            </w:r>
          </w:p>
          <w:p w:rsidR="005B7F2A" w:rsidRPr="005B7F2A" w:rsidRDefault="005B7F2A" w:rsidP="005B7F2A">
            <w:pPr>
              <w:widowControl w:val="0"/>
              <w:autoSpaceDE w:val="0"/>
              <w:autoSpaceDN w:val="0"/>
              <w:spacing w:after="0" w:line="240" w:lineRule="auto"/>
              <w:ind w:left="1169" w:hanging="851"/>
              <w:jc w:val="left"/>
              <w:rPr>
                <w:color w:val="auto"/>
                <w:sz w:val="28"/>
                <w:szCs w:val="28"/>
                <w:lang w:eastAsia="en-US"/>
              </w:rPr>
            </w:pPr>
            <w:r w:rsidRPr="005B7F2A">
              <w:rPr>
                <w:color w:val="auto"/>
                <w:sz w:val="28"/>
                <w:szCs w:val="28"/>
                <w:lang w:eastAsia="en-US"/>
              </w:rPr>
              <w:t xml:space="preserve">_________________Е.Н. </w:t>
            </w:r>
            <w:proofErr w:type="spellStart"/>
            <w:r w:rsidRPr="005B7F2A">
              <w:rPr>
                <w:color w:val="auto"/>
                <w:sz w:val="28"/>
                <w:szCs w:val="28"/>
                <w:lang w:eastAsia="en-US"/>
              </w:rPr>
              <w:t>Будякова</w:t>
            </w:r>
            <w:proofErr w:type="spellEnd"/>
          </w:p>
        </w:tc>
        <w:tc>
          <w:tcPr>
            <w:tcW w:w="5532" w:type="dxa"/>
          </w:tcPr>
          <w:p w:rsidR="005B7F2A" w:rsidRPr="005B7F2A" w:rsidRDefault="005B7F2A" w:rsidP="005B7F2A">
            <w:pPr>
              <w:widowControl w:val="0"/>
              <w:autoSpaceDE w:val="0"/>
              <w:autoSpaceDN w:val="0"/>
              <w:spacing w:after="0" w:line="240" w:lineRule="auto"/>
              <w:ind w:left="467" w:firstLine="39"/>
              <w:jc w:val="left"/>
              <w:rPr>
                <w:color w:val="auto"/>
                <w:sz w:val="28"/>
                <w:szCs w:val="28"/>
                <w:lang w:eastAsia="en-US"/>
              </w:rPr>
            </w:pPr>
            <w:r w:rsidRPr="005B7F2A">
              <w:rPr>
                <w:color w:val="auto"/>
                <w:sz w:val="28"/>
                <w:szCs w:val="28"/>
                <w:lang w:eastAsia="en-US"/>
              </w:rPr>
              <w:t>УТВЕРЖДЕНА</w:t>
            </w:r>
          </w:p>
          <w:p w:rsidR="005B7F2A" w:rsidRPr="005B7F2A" w:rsidRDefault="005B7F2A" w:rsidP="005B7F2A">
            <w:pPr>
              <w:widowControl w:val="0"/>
              <w:autoSpaceDE w:val="0"/>
              <w:autoSpaceDN w:val="0"/>
              <w:spacing w:after="0" w:line="240" w:lineRule="auto"/>
              <w:ind w:left="467" w:firstLine="39"/>
              <w:jc w:val="left"/>
              <w:rPr>
                <w:color w:val="auto"/>
                <w:sz w:val="28"/>
                <w:szCs w:val="28"/>
                <w:lang w:eastAsia="en-US"/>
              </w:rPr>
            </w:pPr>
            <w:r w:rsidRPr="005B7F2A">
              <w:rPr>
                <w:color w:val="auto"/>
                <w:sz w:val="28"/>
                <w:szCs w:val="28"/>
                <w:lang w:eastAsia="en-US"/>
              </w:rPr>
              <w:t>приказом</w:t>
            </w:r>
          </w:p>
          <w:p w:rsidR="005B7F2A" w:rsidRPr="005B7F2A" w:rsidRDefault="005B7F2A" w:rsidP="005B7F2A">
            <w:pPr>
              <w:widowControl w:val="0"/>
              <w:autoSpaceDE w:val="0"/>
              <w:autoSpaceDN w:val="0"/>
              <w:spacing w:after="0" w:line="240" w:lineRule="auto"/>
              <w:ind w:left="467" w:firstLine="39"/>
              <w:jc w:val="left"/>
              <w:rPr>
                <w:color w:val="auto"/>
                <w:sz w:val="28"/>
                <w:szCs w:val="28"/>
                <w:lang w:eastAsia="en-US"/>
              </w:rPr>
            </w:pPr>
            <w:r w:rsidRPr="005B7F2A">
              <w:rPr>
                <w:color w:val="auto"/>
                <w:sz w:val="28"/>
                <w:szCs w:val="28"/>
                <w:lang w:eastAsia="en-US"/>
              </w:rPr>
              <w:t>от «29» мая 2024 г. № 77/1</w:t>
            </w:r>
          </w:p>
          <w:p w:rsidR="005B7F2A" w:rsidRPr="005B7F2A" w:rsidRDefault="005B7F2A" w:rsidP="005B7F2A">
            <w:pPr>
              <w:widowControl w:val="0"/>
              <w:autoSpaceDE w:val="0"/>
              <w:autoSpaceDN w:val="0"/>
              <w:spacing w:after="0" w:line="240" w:lineRule="auto"/>
              <w:ind w:left="467" w:firstLine="39"/>
              <w:jc w:val="left"/>
              <w:rPr>
                <w:color w:val="auto"/>
                <w:sz w:val="28"/>
                <w:szCs w:val="28"/>
                <w:lang w:eastAsia="en-US"/>
              </w:rPr>
            </w:pPr>
            <w:r w:rsidRPr="005B7F2A">
              <w:rPr>
                <w:color w:val="auto"/>
                <w:sz w:val="28"/>
                <w:szCs w:val="28"/>
                <w:lang w:eastAsia="en-US"/>
              </w:rPr>
              <w:t>Директор МБОУ «СОШ № 42»</w:t>
            </w:r>
          </w:p>
          <w:p w:rsidR="005B7F2A" w:rsidRPr="005B7F2A" w:rsidRDefault="005B7F2A" w:rsidP="005B7F2A">
            <w:pPr>
              <w:widowControl w:val="0"/>
              <w:autoSpaceDE w:val="0"/>
              <w:autoSpaceDN w:val="0"/>
              <w:spacing w:after="0" w:line="240" w:lineRule="auto"/>
              <w:ind w:left="467" w:firstLine="39"/>
              <w:jc w:val="left"/>
              <w:rPr>
                <w:color w:val="auto"/>
                <w:sz w:val="28"/>
                <w:szCs w:val="28"/>
                <w:lang w:eastAsia="en-US"/>
              </w:rPr>
            </w:pPr>
            <w:r w:rsidRPr="005B7F2A">
              <w:rPr>
                <w:color w:val="auto"/>
                <w:sz w:val="28"/>
                <w:szCs w:val="28"/>
                <w:lang w:eastAsia="en-US"/>
              </w:rPr>
              <w:t xml:space="preserve">_______________Н.А. </w:t>
            </w:r>
            <w:proofErr w:type="spellStart"/>
            <w:r w:rsidRPr="005B7F2A">
              <w:rPr>
                <w:color w:val="auto"/>
                <w:sz w:val="28"/>
                <w:szCs w:val="28"/>
                <w:lang w:eastAsia="en-US"/>
              </w:rPr>
              <w:t>Ковтонюк</w:t>
            </w:r>
            <w:proofErr w:type="spellEnd"/>
          </w:p>
          <w:p w:rsidR="005B7F2A" w:rsidRPr="005B7F2A" w:rsidRDefault="005B7F2A" w:rsidP="005B7F2A">
            <w:pPr>
              <w:widowControl w:val="0"/>
              <w:autoSpaceDE w:val="0"/>
              <w:autoSpaceDN w:val="0"/>
              <w:spacing w:after="0" w:line="240" w:lineRule="auto"/>
              <w:ind w:left="467" w:firstLine="39"/>
              <w:jc w:val="left"/>
              <w:rPr>
                <w:color w:val="auto"/>
                <w:spacing w:val="28"/>
                <w:sz w:val="28"/>
                <w:szCs w:val="28"/>
                <w:lang w:eastAsia="en-US"/>
              </w:rPr>
            </w:pPr>
          </w:p>
        </w:tc>
      </w:tr>
    </w:tbl>
    <w:p w:rsidR="005B7F2A" w:rsidRPr="005B7F2A" w:rsidRDefault="005B7F2A" w:rsidP="005B7F2A">
      <w:pPr>
        <w:spacing w:after="0" w:line="276" w:lineRule="auto"/>
        <w:ind w:left="0" w:firstLine="0"/>
        <w:jc w:val="center"/>
        <w:rPr>
          <w:rFonts w:eastAsiaTheme="minorHAnsi"/>
          <w:b/>
          <w:color w:val="auto"/>
          <w:sz w:val="52"/>
          <w:szCs w:val="52"/>
          <w:lang w:eastAsia="en-US"/>
        </w:rPr>
      </w:pPr>
    </w:p>
    <w:p w:rsidR="005B7F2A" w:rsidRPr="005B7F2A" w:rsidRDefault="005B7F2A" w:rsidP="005B7F2A">
      <w:pPr>
        <w:spacing w:after="0" w:line="276" w:lineRule="auto"/>
        <w:ind w:left="0" w:firstLine="0"/>
        <w:jc w:val="center"/>
        <w:rPr>
          <w:rFonts w:eastAsiaTheme="minorHAnsi"/>
          <w:b/>
          <w:color w:val="auto"/>
          <w:sz w:val="52"/>
          <w:szCs w:val="52"/>
          <w:lang w:eastAsia="en-US"/>
        </w:rPr>
      </w:pPr>
      <w:r w:rsidRPr="005B7F2A">
        <w:rPr>
          <w:rFonts w:eastAsiaTheme="minorHAnsi"/>
          <w:b/>
          <w:color w:val="auto"/>
          <w:sz w:val="52"/>
          <w:szCs w:val="52"/>
          <w:lang w:eastAsia="en-US"/>
        </w:rPr>
        <w:t>Рабочая программа</w:t>
      </w:r>
    </w:p>
    <w:p w:rsidR="005B7F2A" w:rsidRPr="005B7F2A" w:rsidRDefault="005B7F2A" w:rsidP="005B7F2A">
      <w:pPr>
        <w:spacing w:after="0" w:line="276" w:lineRule="auto"/>
        <w:ind w:left="0" w:firstLine="0"/>
        <w:jc w:val="center"/>
        <w:rPr>
          <w:rFonts w:eastAsiaTheme="minorHAnsi"/>
          <w:b/>
          <w:i/>
          <w:color w:val="auto"/>
          <w:sz w:val="40"/>
          <w:szCs w:val="40"/>
          <w:lang w:eastAsia="en-US"/>
        </w:rPr>
      </w:pPr>
      <w:r w:rsidRPr="005B7F2A">
        <w:rPr>
          <w:rFonts w:eastAsiaTheme="minorHAnsi"/>
          <w:b/>
          <w:i/>
          <w:color w:val="auto"/>
          <w:sz w:val="40"/>
          <w:szCs w:val="40"/>
          <w:lang w:eastAsia="en-US"/>
        </w:rPr>
        <w:t>курса внеурочной деятельности</w:t>
      </w:r>
    </w:p>
    <w:p w:rsidR="005B7F2A" w:rsidRPr="005B7F2A" w:rsidRDefault="005B7F2A" w:rsidP="005B7F2A">
      <w:pPr>
        <w:spacing w:after="0" w:line="240" w:lineRule="auto"/>
        <w:ind w:left="0" w:firstLine="0"/>
        <w:jc w:val="center"/>
        <w:rPr>
          <w:rFonts w:eastAsiaTheme="minorHAnsi"/>
          <w:color w:val="auto"/>
          <w:sz w:val="36"/>
          <w:szCs w:val="36"/>
          <w:lang w:eastAsia="en-US"/>
        </w:rPr>
      </w:pPr>
      <w:r w:rsidRPr="005B7F2A">
        <w:rPr>
          <w:rFonts w:eastAsiaTheme="minorHAnsi"/>
          <w:color w:val="auto"/>
          <w:sz w:val="36"/>
          <w:szCs w:val="36"/>
          <w:lang w:eastAsia="en-US"/>
        </w:rPr>
        <w:t xml:space="preserve">кружка по математике  </w:t>
      </w:r>
    </w:p>
    <w:p w:rsidR="005B7F2A" w:rsidRPr="005B7F2A" w:rsidRDefault="005B7F2A" w:rsidP="005B7F2A">
      <w:pPr>
        <w:spacing w:after="0" w:line="276" w:lineRule="auto"/>
        <w:ind w:left="0" w:firstLine="0"/>
        <w:jc w:val="center"/>
        <w:rPr>
          <w:rFonts w:eastAsiaTheme="minorHAnsi"/>
          <w:color w:val="auto"/>
          <w:sz w:val="36"/>
          <w:szCs w:val="36"/>
          <w:lang w:eastAsia="en-US"/>
        </w:rPr>
      </w:pPr>
      <w:r w:rsidRPr="005B7F2A">
        <w:rPr>
          <w:rFonts w:eastAsiaTheme="minorHAnsi"/>
          <w:color w:val="auto"/>
          <w:sz w:val="36"/>
          <w:szCs w:val="36"/>
          <w:lang w:eastAsia="en-US"/>
        </w:rPr>
        <w:t>«Решение практико-ориентированных задач»</w:t>
      </w:r>
    </w:p>
    <w:p w:rsidR="005B7F2A" w:rsidRPr="005B7F2A" w:rsidRDefault="005B7F2A" w:rsidP="005B7F2A">
      <w:pPr>
        <w:spacing w:after="0" w:line="276" w:lineRule="auto"/>
        <w:ind w:left="0" w:firstLine="0"/>
        <w:jc w:val="center"/>
        <w:rPr>
          <w:rFonts w:eastAsiaTheme="minorHAnsi"/>
          <w:b/>
          <w:color w:val="auto"/>
          <w:sz w:val="36"/>
          <w:szCs w:val="36"/>
          <w:lang w:eastAsia="en-US"/>
        </w:rPr>
      </w:pPr>
      <w:r w:rsidRPr="005B7F2A">
        <w:rPr>
          <w:rFonts w:eastAsiaTheme="minorHAnsi"/>
          <w:b/>
          <w:color w:val="auto"/>
          <w:sz w:val="36"/>
          <w:szCs w:val="36"/>
          <w:lang w:eastAsia="en-US"/>
        </w:rPr>
        <w:t>на 2024 -2025 учебный год</w:t>
      </w:r>
    </w:p>
    <w:p w:rsidR="005B7F2A" w:rsidRPr="005B7F2A" w:rsidRDefault="005B7F2A" w:rsidP="005B7F2A">
      <w:pPr>
        <w:tabs>
          <w:tab w:val="left" w:pos="5445"/>
        </w:tabs>
        <w:spacing w:after="0" w:line="240" w:lineRule="auto"/>
        <w:ind w:left="0" w:firstLine="0"/>
        <w:jc w:val="center"/>
        <w:rPr>
          <w:rFonts w:eastAsiaTheme="minorHAnsi"/>
          <w:b/>
          <w:color w:val="auto"/>
          <w:sz w:val="36"/>
          <w:szCs w:val="36"/>
          <w:lang w:eastAsia="en-US"/>
        </w:rPr>
      </w:pPr>
      <w:r>
        <w:rPr>
          <w:rFonts w:eastAsiaTheme="minorHAnsi"/>
          <w:b/>
          <w:color w:val="auto"/>
          <w:sz w:val="36"/>
          <w:szCs w:val="36"/>
          <w:lang w:eastAsia="en-US"/>
        </w:rPr>
        <w:t>10</w:t>
      </w:r>
      <w:bookmarkStart w:id="0" w:name="_GoBack"/>
      <w:bookmarkEnd w:id="0"/>
      <w:r w:rsidRPr="005B7F2A">
        <w:rPr>
          <w:rFonts w:eastAsiaTheme="minorHAnsi"/>
          <w:b/>
          <w:color w:val="auto"/>
          <w:sz w:val="36"/>
          <w:szCs w:val="36"/>
          <w:lang w:eastAsia="en-US"/>
        </w:rPr>
        <w:t xml:space="preserve"> А, Б классы </w:t>
      </w:r>
    </w:p>
    <w:p w:rsidR="005B7F2A" w:rsidRPr="005B7F2A" w:rsidRDefault="005B7F2A" w:rsidP="005B7F2A">
      <w:pPr>
        <w:tabs>
          <w:tab w:val="left" w:pos="5445"/>
        </w:tabs>
        <w:spacing w:after="0" w:line="240" w:lineRule="auto"/>
        <w:ind w:left="0" w:firstLine="0"/>
        <w:jc w:val="center"/>
        <w:rPr>
          <w:rFonts w:eastAsiaTheme="minorHAnsi"/>
          <w:b/>
          <w:color w:val="auto"/>
          <w:sz w:val="36"/>
          <w:szCs w:val="36"/>
          <w:lang w:eastAsia="en-US"/>
        </w:rPr>
      </w:pPr>
    </w:p>
    <w:p w:rsidR="005B7F2A" w:rsidRPr="005B7F2A" w:rsidRDefault="005B7F2A" w:rsidP="005B7F2A">
      <w:pPr>
        <w:tabs>
          <w:tab w:val="left" w:pos="5445"/>
        </w:tabs>
        <w:spacing w:after="0" w:line="240" w:lineRule="auto"/>
        <w:ind w:left="0" w:firstLine="0"/>
        <w:jc w:val="center"/>
        <w:rPr>
          <w:rFonts w:eastAsiaTheme="minorHAnsi"/>
          <w:color w:val="auto"/>
          <w:sz w:val="36"/>
          <w:szCs w:val="36"/>
          <w:lang w:eastAsia="en-US"/>
        </w:rPr>
      </w:pPr>
    </w:p>
    <w:p w:rsidR="005B7F2A" w:rsidRPr="005B7F2A" w:rsidRDefault="005B7F2A" w:rsidP="005B7F2A">
      <w:pPr>
        <w:tabs>
          <w:tab w:val="left" w:pos="5445"/>
        </w:tabs>
        <w:spacing w:after="0" w:line="240" w:lineRule="auto"/>
        <w:ind w:left="0" w:firstLine="0"/>
        <w:jc w:val="center"/>
        <w:rPr>
          <w:rFonts w:eastAsiaTheme="minorHAnsi"/>
          <w:color w:val="auto"/>
          <w:sz w:val="22"/>
          <w:lang w:eastAsia="en-US"/>
        </w:rPr>
      </w:pPr>
    </w:p>
    <w:p w:rsidR="005B7F2A" w:rsidRPr="005B7F2A" w:rsidRDefault="005B7F2A" w:rsidP="005B7F2A">
      <w:pPr>
        <w:spacing w:after="0" w:line="360" w:lineRule="auto"/>
        <w:ind w:left="0" w:firstLine="0"/>
        <w:jc w:val="left"/>
        <w:rPr>
          <w:rFonts w:eastAsiaTheme="minorHAnsi"/>
          <w:color w:val="auto"/>
          <w:sz w:val="28"/>
          <w:szCs w:val="28"/>
          <w:lang w:eastAsia="en-US"/>
        </w:rPr>
      </w:pPr>
      <w:r w:rsidRPr="005B7F2A">
        <w:rPr>
          <w:rFonts w:eastAsiaTheme="minorHAnsi"/>
          <w:color w:val="auto"/>
          <w:sz w:val="28"/>
          <w:szCs w:val="28"/>
          <w:lang w:eastAsia="en-US"/>
        </w:rPr>
        <w:t xml:space="preserve">Общее количество часов </w:t>
      </w:r>
      <w:r w:rsidRPr="005B7F2A">
        <w:rPr>
          <w:rFonts w:eastAsiaTheme="minorHAnsi"/>
          <w:b/>
          <w:color w:val="auto"/>
          <w:sz w:val="28"/>
          <w:szCs w:val="28"/>
          <w:u w:val="single"/>
          <w:lang w:eastAsia="en-US"/>
        </w:rPr>
        <w:t>34 часа</w:t>
      </w:r>
      <w:r w:rsidRPr="005B7F2A">
        <w:rPr>
          <w:rFonts w:eastAsiaTheme="minorHAnsi"/>
          <w:color w:val="auto"/>
          <w:sz w:val="28"/>
          <w:szCs w:val="28"/>
          <w:lang w:eastAsia="en-US"/>
        </w:rPr>
        <w:tab/>
      </w:r>
    </w:p>
    <w:p w:rsidR="005B7F2A" w:rsidRPr="005B7F2A" w:rsidRDefault="005B7F2A" w:rsidP="005B7F2A">
      <w:pPr>
        <w:spacing w:after="0" w:line="360" w:lineRule="auto"/>
        <w:ind w:left="0" w:firstLine="0"/>
        <w:jc w:val="left"/>
        <w:rPr>
          <w:rFonts w:eastAsiaTheme="minorHAnsi"/>
          <w:color w:val="auto"/>
          <w:sz w:val="28"/>
          <w:szCs w:val="28"/>
          <w:lang w:eastAsia="en-US"/>
        </w:rPr>
      </w:pPr>
      <w:r w:rsidRPr="005B7F2A">
        <w:rPr>
          <w:rFonts w:eastAsiaTheme="minorHAnsi"/>
          <w:color w:val="auto"/>
          <w:sz w:val="28"/>
          <w:szCs w:val="28"/>
          <w:lang w:eastAsia="en-US"/>
        </w:rPr>
        <w:tab/>
      </w:r>
      <w:r w:rsidRPr="005B7F2A">
        <w:rPr>
          <w:rFonts w:eastAsiaTheme="minorHAnsi"/>
          <w:color w:val="auto"/>
          <w:sz w:val="28"/>
          <w:szCs w:val="28"/>
          <w:lang w:eastAsia="en-US"/>
        </w:rPr>
        <w:tab/>
      </w:r>
      <w:r w:rsidRPr="005B7F2A">
        <w:rPr>
          <w:rFonts w:eastAsiaTheme="minorHAnsi"/>
          <w:color w:val="auto"/>
          <w:sz w:val="28"/>
          <w:szCs w:val="28"/>
          <w:lang w:eastAsia="en-US"/>
        </w:rPr>
        <w:tab/>
      </w:r>
      <w:r w:rsidRPr="005B7F2A">
        <w:rPr>
          <w:rFonts w:eastAsiaTheme="minorHAnsi"/>
          <w:color w:val="auto"/>
          <w:sz w:val="28"/>
          <w:szCs w:val="28"/>
          <w:lang w:eastAsia="en-US"/>
        </w:rPr>
        <w:tab/>
      </w:r>
      <w:r w:rsidRPr="005B7F2A">
        <w:rPr>
          <w:rFonts w:eastAsiaTheme="minorHAnsi"/>
          <w:color w:val="auto"/>
          <w:sz w:val="28"/>
          <w:szCs w:val="28"/>
          <w:lang w:eastAsia="en-US"/>
        </w:rPr>
        <w:tab/>
      </w:r>
      <w:r w:rsidRPr="005B7F2A">
        <w:rPr>
          <w:rFonts w:eastAsiaTheme="minorHAnsi"/>
          <w:color w:val="auto"/>
          <w:sz w:val="28"/>
          <w:szCs w:val="28"/>
          <w:lang w:eastAsia="en-US"/>
        </w:rPr>
        <w:tab/>
      </w:r>
    </w:p>
    <w:p w:rsidR="005B7F2A" w:rsidRPr="005B7F2A" w:rsidRDefault="005B7F2A" w:rsidP="005B7F2A">
      <w:pPr>
        <w:spacing w:after="0" w:line="360" w:lineRule="auto"/>
        <w:ind w:left="0" w:firstLine="0"/>
        <w:jc w:val="left"/>
        <w:rPr>
          <w:rFonts w:eastAsiaTheme="minorHAnsi"/>
          <w:color w:val="auto"/>
          <w:sz w:val="28"/>
          <w:szCs w:val="28"/>
          <w:lang w:eastAsia="en-US"/>
        </w:rPr>
      </w:pPr>
      <w:r w:rsidRPr="005B7F2A">
        <w:rPr>
          <w:rFonts w:eastAsiaTheme="minorHAnsi"/>
          <w:b/>
          <w:color w:val="auto"/>
          <w:sz w:val="28"/>
          <w:szCs w:val="28"/>
          <w:u w:val="single"/>
          <w:lang w:eastAsia="en-US"/>
        </w:rPr>
        <w:t>Основания для разработки программы</w:t>
      </w:r>
      <w:r w:rsidRPr="005B7F2A">
        <w:rPr>
          <w:rFonts w:eastAsiaTheme="minorHAnsi"/>
          <w:color w:val="auto"/>
          <w:sz w:val="28"/>
          <w:szCs w:val="28"/>
          <w:lang w:eastAsia="en-US"/>
        </w:rPr>
        <w:t>:</w:t>
      </w:r>
    </w:p>
    <w:p w:rsidR="005B7F2A" w:rsidRPr="005B7F2A" w:rsidRDefault="005B7F2A" w:rsidP="005B7F2A">
      <w:pPr>
        <w:spacing w:after="0" w:line="360" w:lineRule="auto"/>
        <w:ind w:left="0" w:firstLine="0"/>
        <w:jc w:val="left"/>
        <w:rPr>
          <w:rFonts w:eastAsiaTheme="minorHAnsi"/>
          <w:color w:val="auto"/>
          <w:sz w:val="28"/>
          <w:szCs w:val="28"/>
          <w:lang w:eastAsia="en-US"/>
        </w:rPr>
      </w:pPr>
      <w:r w:rsidRPr="005B7F2A">
        <w:rPr>
          <w:rFonts w:eastAsiaTheme="minorHAnsi"/>
          <w:color w:val="auto"/>
          <w:sz w:val="28"/>
          <w:szCs w:val="28"/>
          <w:lang w:eastAsia="en-US"/>
        </w:rPr>
        <w:t xml:space="preserve">Федеральный государственный стандарт среднего общего образования, </w:t>
      </w:r>
    </w:p>
    <w:p w:rsidR="005B7F2A" w:rsidRPr="005B7F2A" w:rsidRDefault="005B7F2A" w:rsidP="005B7F2A">
      <w:pPr>
        <w:spacing w:after="0" w:line="360" w:lineRule="auto"/>
        <w:ind w:left="0" w:firstLine="0"/>
        <w:jc w:val="left"/>
        <w:rPr>
          <w:rFonts w:eastAsiaTheme="minorHAnsi"/>
          <w:color w:val="auto"/>
          <w:sz w:val="28"/>
          <w:szCs w:val="28"/>
          <w:lang w:eastAsia="en-US"/>
        </w:rPr>
      </w:pPr>
      <w:r w:rsidRPr="005B7F2A">
        <w:rPr>
          <w:rFonts w:eastAsiaTheme="minorHAnsi"/>
          <w:color w:val="auto"/>
          <w:sz w:val="28"/>
          <w:szCs w:val="28"/>
          <w:lang w:eastAsia="en-US"/>
        </w:rPr>
        <w:t>план внеурочной деятельности школы</w:t>
      </w:r>
    </w:p>
    <w:p w:rsidR="005B7F2A" w:rsidRPr="005B7F2A" w:rsidRDefault="005B7F2A" w:rsidP="005B7F2A">
      <w:pPr>
        <w:spacing w:after="0" w:line="360" w:lineRule="auto"/>
        <w:ind w:left="0" w:firstLine="0"/>
        <w:jc w:val="left"/>
        <w:rPr>
          <w:rFonts w:eastAsiaTheme="minorHAnsi"/>
          <w:color w:val="auto"/>
          <w:sz w:val="28"/>
          <w:szCs w:val="28"/>
          <w:lang w:eastAsia="en-US"/>
        </w:rPr>
      </w:pPr>
    </w:p>
    <w:p w:rsidR="005B7F2A" w:rsidRPr="005B7F2A" w:rsidRDefault="005B7F2A" w:rsidP="005B7F2A">
      <w:pPr>
        <w:tabs>
          <w:tab w:val="left" w:pos="2562"/>
        </w:tabs>
        <w:spacing w:after="0" w:line="360" w:lineRule="auto"/>
        <w:ind w:left="0" w:firstLine="0"/>
        <w:jc w:val="left"/>
        <w:rPr>
          <w:rFonts w:eastAsiaTheme="minorHAnsi"/>
          <w:color w:val="auto"/>
          <w:sz w:val="28"/>
          <w:szCs w:val="28"/>
          <w:lang w:eastAsia="en-US"/>
        </w:rPr>
      </w:pPr>
      <w:r w:rsidRPr="005B7F2A">
        <w:rPr>
          <w:rFonts w:eastAsiaTheme="minorHAnsi"/>
          <w:color w:val="auto"/>
          <w:sz w:val="28"/>
          <w:szCs w:val="28"/>
          <w:lang w:eastAsia="en-US"/>
        </w:rPr>
        <w:t>Программа составлена учителями математики</w:t>
      </w:r>
    </w:p>
    <w:p w:rsidR="005B7F2A" w:rsidRPr="005B7F2A" w:rsidRDefault="005B7F2A" w:rsidP="005B7F2A">
      <w:pPr>
        <w:tabs>
          <w:tab w:val="left" w:pos="2562"/>
        </w:tabs>
        <w:spacing w:after="200" w:line="276" w:lineRule="auto"/>
        <w:ind w:left="0" w:firstLine="0"/>
        <w:jc w:val="left"/>
        <w:rPr>
          <w:rFonts w:eastAsiaTheme="minorHAnsi"/>
          <w:b/>
          <w:color w:val="auto"/>
          <w:sz w:val="28"/>
          <w:szCs w:val="28"/>
          <w:lang w:eastAsia="en-US"/>
        </w:rPr>
      </w:pPr>
      <w:proofErr w:type="spellStart"/>
      <w:r w:rsidRPr="005B7F2A">
        <w:rPr>
          <w:rFonts w:eastAsiaTheme="minorHAnsi"/>
          <w:b/>
          <w:color w:val="auto"/>
          <w:sz w:val="28"/>
          <w:szCs w:val="28"/>
          <w:lang w:eastAsia="en-US"/>
        </w:rPr>
        <w:t>Грецовой</w:t>
      </w:r>
      <w:proofErr w:type="spellEnd"/>
      <w:r w:rsidRPr="005B7F2A">
        <w:rPr>
          <w:rFonts w:eastAsiaTheme="minorHAnsi"/>
          <w:b/>
          <w:color w:val="auto"/>
          <w:sz w:val="28"/>
          <w:szCs w:val="28"/>
          <w:lang w:eastAsia="en-US"/>
        </w:rPr>
        <w:t xml:space="preserve"> </w:t>
      </w:r>
      <w:proofErr w:type="spellStart"/>
      <w:r w:rsidRPr="005B7F2A">
        <w:rPr>
          <w:rFonts w:eastAsiaTheme="minorHAnsi"/>
          <w:b/>
          <w:color w:val="auto"/>
          <w:sz w:val="28"/>
          <w:szCs w:val="28"/>
          <w:lang w:eastAsia="en-US"/>
        </w:rPr>
        <w:t>Айной</w:t>
      </w:r>
      <w:proofErr w:type="spellEnd"/>
      <w:r w:rsidRPr="005B7F2A">
        <w:rPr>
          <w:rFonts w:eastAsiaTheme="minorHAnsi"/>
          <w:b/>
          <w:color w:val="auto"/>
          <w:sz w:val="28"/>
          <w:szCs w:val="28"/>
          <w:lang w:eastAsia="en-US"/>
        </w:rPr>
        <w:t xml:space="preserve"> </w:t>
      </w:r>
      <w:proofErr w:type="spellStart"/>
      <w:r w:rsidRPr="005B7F2A">
        <w:rPr>
          <w:rFonts w:eastAsiaTheme="minorHAnsi"/>
          <w:b/>
          <w:color w:val="auto"/>
          <w:sz w:val="28"/>
          <w:szCs w:val="28"/>
          <w:lang w:eastAsia="en-US"/>
        </w:rPr>
        <w:t>Демирбековной</w:t>
      </w:r>
      <w:proofErr w:type="spellEnd"/>
    </w:p>
    <w:p w:rsidR="005B7F2A" w:rsidRPr="005B7F2A" w:rsidRDefault="005B7F2A" w:rsidP="005B7F2A">
      <w:pPr>
        <w:tabs>
          <w:tab w:val="left" w:pos="2562"/>
        </w:tabs>
        <w:spacing w:after="200" w:line="276" w:lineRule="auto"/>
        <w:ind w:left="0" w:firstLine="0"/>
        <w:jc w:val="left"/>
        <w:rPr>
          <w:rFonts w:asciiTheme="minorHAnsi" w:eastAsiaTheme="minorHAnsi" w:hAnsiTheme="minorHAnsi" w:cstheme="minorBidi"/>
          <w:color w:val="auto"/>
          <w:sz w:val="22"/>
          <w:lang w:eastAsia="en-US"/>
        </w:rPr>
      </w:pPr>
      <w:r>
        <w:rPr>
          <w:rFonts w:eastAsiaTheme="minorHAnsi"/>
          <w:b/>
          <w:color w:val="auto"/>
          <w:sz w:val="28"/>
          <w:szCs w:val="28"/>
          <w:lang w:eastAsia="en-US"/>
        </w:rPr>
        <w:t>Натаровой Мариной Георгиевной</w:t>
      </w:r>
    </w:p>
    <w:p w:rsidR="005B7F2A" w:rsidRDefault="005B7F2A" w:rsidP="0033417F">
      <w:pPr>
        <w:spacing w:after="47"/>
        <w:ind w:left="-851" w:right="247" w:firstLine="566"/>
      </w:pPr>
    </w:p>
    <w:p w:rsidR="005B7F2A" w:rsidRDefault="005B7F2A" w:rsidP="0033417F">
      <w:pPr>
        <w:spacing w:after="47"/>
        <w:ind w:left="-851" w:right="247" w:firstLine="566"/>
      </w:pPr>
    </w:p>
    <w:p w:rsidR="005B7F2A" w:rsidRDefault="005B7F2A" w:rsidP="0033417F">
      <w:pPr>
        <w:spacing w:after="47"/>
        <w:ind w:left="-851" w:right="247" w:firstLine="566"/>
      </w:pPr>
    </w:p>
    <w:p w:rsidR="005B7F2A" w:rsidRDefault="005B7F2A" w:rsidP="0033417F">
      <w:pPr>
        <w:spacing w:after="47"/>
        <w:ind w:left="-851" w:right="247" w:firstLine="566"/>
      </w:pPr>
    </w:p>
    <w:p w:rsidR="005B7F2A" w:rsidRDefault="005B7F2A" w:rsidP="0033417F">
      <w:pPr>
        <w:spacing w:after="47"/>
        <w:ind w:left="-851" w:right="247" w:firstLine="566"/>
      </w:pPr>
    </w:p>
    <w:p w:rsidR="005B7F2A" w:rsidRDefault="005B7F2A" w:rsidP="0033417F">
      <w:pPr>
        <w:spacing w:after="47"/>
        <w:ind w:left="-851" w:right="247" w:firstLine="566"/>
      </w:pPr>
    </w:p>
    <w:p w:rsidR="008B5564" w:rsidRDefault="00EE2660" w:rsidP="0033417F">
      <w:pPr>
        <w:spacing w:after="47"/>
        <w:ind w:left="-851" w:right="247" w:firstLine="566"/>
      </w:pPr>
      <w:r>
        <w:lastRenderedPageBreak/>
        <w:t xml:space="preserve">Рабочая программа курса внеурочной деятельности </w:t>
      </w:r>
      <w:r>
        <w:rPr>
          <w:u w:val="single" w:color="000000"/>
        </w:rPr>
        <w:t>«</w:t>
      </w:r>
      <w:r w:rsidR="00E74FF2">
        <w:rPr>
          <w:u w:val="single" w:color="000000"/>
        </w:rPr>
        <w:t>Решение практико-ориентированных задач»</w:t>
      </w:r>
      <w:r w:rsidR="00AC5B9C">
        <w:t xml:space="preserve"> разработана на 202</w:t>
      </w:r>
      <w:r w:rsidR="00062552">
        <w:t>3-2024</w:t>
      </w:r>
      <w:r>
        <w:t xml:space="preserve"> учебный год</w:t>
      </w:r>
      <w:proofErr w:type="gramStart"/>
      <w:r>
        <w:t>. :</w:t>
      </w:r>
      <w:proofErr w:type="gramEnd"/>
      <w:r>
        <w:t xml:space="preserve"> </w:t>
      </w:r>
    </w:p>
    <w:p w:rsidR="008B5564" w:rsidRDefault="00EE2660" w:rsidP="00BB1406">
      <w:pPr>
        <w:spacing w:after="65"/>
        <w:ind w:right="247"/>
      </w:pPr>
      <w:r>
        <w:t xml:space="preserve"> </w:t>
      </w:r>
    </w:p>
    <w:p w:rsidR="008B5564" w:rsidRDefault="00EE2660">
      <w:pPr>
        <w:spacing w:after="75"/>
        <w:ind w:left="355" w:right="247"/>
      </w:pPr>
      <w:r>
        <w:t xml:space="preserve">Цели изучения курса внеурочной деятельности:  </w:t>
      </w:r>
    </w:p>
    <w:p w:rsidR="008B5564" w:rsidRDefault="00EE2660">
      <w:pPr>
        <w:numPr>
          <w:ilvl w:val="0"/>
          <w:numId w:val="1"/>
        </w:numPr>
        <w:spacing w:after="37"/>
        <w:ind w:right="247" w:firstLine="360"/>
      </w:pPr>
      <w:r>
        <w:t xml:space="preserve">систематизация и углубление знаний, закрепление и упрочнение умений, необходимых для продолжения образования в вузах с повышенными требованиями к математическому образованию выпускников средней школы.  </w:t>
      </w:r>
    </w:p>
    <w:p w:rsidR="008B5564" w:rsidRDefault="00EE2660">
      <w:pPr>
        <w:numPr>
          <w:ilvl w:val="0"/>
          <w:numId w:val="1"/>
        </w:numPr>
        <w:spacing w:after="33"/>
        <w:ind w:right="247" w:firstLine="360"/>
      </w:pPr>
      <w:r>
        <w:t xml:space="preserve">получение общего представления об элементарной алгебре и применяемых в ней методах как о составляющей всей математики как науки.  </w:t>
      </w:r>
    </w:p>
    <w:p w:rsidR="008B5564" w:rsidRDefault="00EE2660">
      <w:pPr>
        <w:numPr>
          <w:ilvl w:val="0"/>
          <w:numId w:val="1"/>
        </w:numPr>
        <w:spacing w:after="36"/>
        <w:ind w:right="247" w:firstLine="360"/>
      </w:pPr>
      <w:r>
        <w:t xml:space="preserve">развитие логической и методологической (в узком смысле) культуры, составляющей существенный компонент культуры мышления, рассматриваемый в рамках общей культуры.  </w:t>
      </w:r>
    </w:p>
    <w:p w:rsidR="008B5564" w:rsidRDefault="00EE2660">
      <w:pPr>
        <w:numPr>
          <w:ilvl w:val="0"/>
          <w:numId w:val="1"/>
        </w:numPr>
        <w:ind w:right="247" w:firstLine="360"/>
      </w:pPr>
      <w:r>
        <w:t xml:space="preserve">овладение общими приемами организации действий: планированием, осуществлением плана, анализом и выражение результатов действий.  </w:t>
      </w:r>
    </w:p>
    <w:p w:rsidR="008B5564" w:rsidRDefault="00EE2660">
      <w:pPr>
        <w:spacing w:after="0" w:line="259" w:lineRule="auto"/>
        <w:ind w:left="566" w:firstLine="0"/>
        <w:jc w:val="left"/>
      </w:pPr>
      <w:r>
        <w:t xml:space="preserve"> </w:t>
      </w:r>
    </w:p>
    <w:p w:rsidR="008B5564" w:rsidRDefault="00EE2660">
      <w:pPr>
        <w:ind w:left="0" w:right="247" w:firstLine="566"/>
      </w:pPr>
      <w:r>
        <w:t xml:space="preserve">Рабочая программа курса внеурочной деятельности </w:t>
      </w:r>
      <w:r w:rsidR="00E74FF2">
        <w:rPr>
          <w:u w:val="single" w:color="000000"/>
        </w:rPr>
        <w:t xml:space="preserve">«Решение практико-ориентированных задач» </w:t>
      </w:r>
      <w:r>
        <w:t xml:space="preserve">рассчитана в 10 классе на </w:t>
      </w:r>
      <w:r w:rsidR="00AC5B9C">
        <w:rPr>
          <w:u w:val="single" w:color="000000"/>
        </w:rPr>
        <w:t>34</w:t>
      </w:r>
      <w:r>
        <w:t xml:space="preserve"> часов в год. </w:t>
      </w:r>
    </w:p>
    <w:p w:rsidR="008B5564" w:rsidRDefault="00EE2660">
      <w:pPr>
        <w:spacing w:after="57" w:line="259" w:lineRule="auto"/>
        <w:ind w:left="566" w:firstLine="0"/>
        <w:jc w:val="left"/>
      </w:pPr>
      <w:r>
        <w:t xml:space="preserve"> </w:t>
      </w:r>
    </w:p>
    <w:p w:rsidR="008B5564" w:rsidRDefault="00EE2660">
      <w:pPr>
        <w:spacing w:after="54"/>
        <w:ind w:left="576" w:right="247"/>
      </w:pPr>
      <w:r>
        <w:t xml:space="preserve">УМК:  </w:t>
      </w:r>
    </w:p>
    <w:p w:rsidR="008B5564" w:rsidRDefault="00EE2660">
      <w:pPr>
        <w:numPr>
          <w:ilvl w:val="0"/>
          <w:numId w:val="2"/>
        </w:numPr>
        <w:ind w:right="247" w:hanging="360"/>
      </w:pPr>
      <w:r>
        <w:t xml:space="preserve">Алгебра+: рациональные и иррациональные алгебраические задачи. Элективный курс: Методическое пособие / </w:t>
      </w:r>
      <w:proofErr w:type="spellStart"/>
      <w:r>
        <w:t>А.Н.Земляков</w:t>
      </w:r>
      <w:proofErr w:type="spellEnd"/>
      <w:r>
        <w:t xml:space="preserve"> - М: БИНОМ. Лаборатория знаний, </w:t>
      </w:r>
    </w:p>
    <w:p w:rsidR="008B5564" w:rsidRDefault="00EE2660">
      <w:pPr>
        <w:ind w:left="730" w:right="247"/>
      </w:pPr>
      <w:r>
        <w:t xml:space="preserve">2007. - 118с.: ил.  </w:t>
      </w:r>
    </w:p>
    <w:p w:rsidR="008B5564" w:rsidRDefault="00EE2660">
      <w:pPr>
        <w:numPr>
          <w:ilvl w:val="0"/>
          <w:numId w:val="2"/>
        </w:numPr>
        <w:ind w:right="247" w:hanging="360"/>
      </w:pPr>
      <w:proofErr w:type="spellStart"/>
      <w:r>
        <w:t>Жафяров</w:t>
      </w:r>
      <w:proofErr w:type="spellEnd"/>
      <w:r>
        <w:t xml:space="preserve"> А.Ж. Математика 10-11. Профильный уровень. - М: Просвещение, 2007. – </w:t>
      </w:r>
    </w:p>
    <w:p w:rsidR="008B5564" w:rsidRDefault="00EE2660">
      <w:pPr>
        <w:ind w:left="730" w:right="247"/>
      </w:pPr>
      <w:r>
        <w:t xml:space="preserve">208 с.  </w:t>
      </w:r>
    </w:p>
    <w:p w:rsidR="008B5564" w:rsidRDefault="00EE2660">
      <w:pPr>
        <w:numPr>
          <w:ilvl w:val="0"/>
          <w:numId w:val="2"/>
        </w:numPr>
        <w:ind w:right="247" w:hanging="360"/>
      </w:pPr>
      <w:proofErr w:type="spellStart"/>
      <w:r>
        <w:t>Жафяров</w:t>
      </w:r>
      <w:proofErr w:type="spellEnd"/>
      <w:r>
        <w:t xml:space="preserve"> </w:t>
      </w:r>
      <w:r>
        <w:tab/>
        <w:t xml:space="preserve">А.Ж. </w:t>
      </w:r>
      <w:r>
        <w:tab/>
        <w:t xml:space="preserve">Профильное </w:t>
      </w:r>
      <w:r>
        <w:tab/>
        <w:t xml:space="preserve">обучение </w:t>
      </w:r>
      <w:r>
        <w:tab/>
        <w:t xml:space="preserve">математике </w:t>
      </w:r>
      <w:r>
        <w:tab/>
        <w:t xml:space="preserve">старшеклассников. </w:t>
      </w:r>
      <w:r>
        <w:tab/>
        <w:t xml:space="preserve">– </w:t>
      </w:r>
    </w:p>
    <w:p w:rsidR="008B5564" w:rsidRDefault="00EE2660">
      <w:pPr>
        <w:ind w:left="730" w:right="247"/>
      </w:pPr>
      <w:r>
        <w:t xml:space="preserve">Новосибирск: Сибирское университетское издательство, 2003. – 468 с.  </w:t>
      </w:r>
    </w:p>
    <w:p w:rsidR="008B5564" w:rsidRDefault="00EE2660">
      <w:pPr>
        <w:numPr>
          <w:ilvl w:val="0"/>
          <w:numId w:val="2"/>
        </w:numPr>
        <w:ind w:right="247" w:hanging="360"/>
      </w:pPr>
      <w:r>
        <w:t xml:space="preserve">Мерзляк А.К., Полонский В.Б., Рабинович Е.М., Якир М.С. Тригонометрия: Задачник к школьному курсу. – М.: АСТ-ПРЕСС: Магистр – S, 1998. – 656 с.  </w:t>
      </w:r>
    </w:p>
    <w:p w:rsidR="008B5564" w:rsidRDefault="00EE2660">
      <w:pPr>
        <w:numPr>
          <w:ilvl w:val="0"/>
          <w:numId w:val="2"/>
        </w:numPr>
        <w:ind w:right="247" w:hanging="360"/>
      </w:pPr>
      <w:r>
        <w:t xml:space="preserve">Никольский С.М. Алгебра и начала анализа: Учеб. Для 10 </w:t>
      </w:r>
      <w:proofErr w:type="spellStart"/>
      <w:r>
        <w:t>кл</w:t>
      </w:r>
      <w:proofErr w:type="spellEnd"/>
      <w:r>
        <w:t xml:space="preserve">. общеобразовательных учреждений [Текст]/ С.М. Никольский, М.К. Потапов - М.: Просвещение 2007. - 383 с.  </w:t>
      </w:r>
    </w:p>
    <w:p w:rsidR="008B5564" w:rsidRDefault="00EE2660">
      <w:pPr>
        <w:numPr>
          <w:ilvl w:val="0"/>
          <w:numId w:val="2"/>
        </w:numPr>
        <w:ind w:right="247" w:hanging="360"/>
      </w:pPr>
      <w:r>
        <w:t xml:space="preserve">Никольский С.М., Потапов М.К., Решетников Н.Н., </w:t>
      </w:r>
      <w:proofErr w:type="spellStart"/>
      <w:r>
        <w:t>Шевкин</w:t>
      </w:r>
      <w:proofErr w:type="spellEnd"/>
      <w:r>
        <w:t xml:space="preserve"> А.В. Алгебра и начала математического анализа. Учебник для 10класса общеобразовательных учреждений. Базовый и профильный уровни - М.: «Просвещение», 2009  </w:t>
      </w:r>
    </w:p>
    <w:p w:rsidR="008B5564" w:rsidRDefault="00EE2660">
      <w:pPr>
        <w:numPr>
          <w:ilvl w:val="0"/>
          <w:numId w:val="2"/>
        </w:numPr>
        <w:ind w:right="247" w:hanging="360"/>
      </w:pPr>
      <w:r>
        <w:t xml:space="preserve">Никольский С.М., Потапов М.К., Решетников Н.Н., </w:t>
      </w:r>
      <w:proofErr w:type="spellStart"/>
      <w:r>
        <w:t>Шевкин</w:t>
      </w:r>
      <w:proofErr w:type="spellEnd"/>
      <w:r>
        <w:t xml:space="preserve"> А.В. Алгебра и начала математического анализа. Учебник для 11класса общеобразовательных учреждений. Базовый и профильный уровни - М.: «Просвещение», 2010  </w:t>
      </w:r>
    </w:p>
    <w:p w:rsidR="008B5564" w:rsidRDefault="00EE2660">
      <w:pPr>
        <w:numPr>
          <w:ilvl w:val="0"/>
          <w:numId w:val="2"/>
        </w:numPr>
        <w:ind w:right="247" w:hanging="360"/>
      </w:pPr>
      <w:r>
        <w:t xml:space="preserve">Рыжик В.И. Дидактические материалы по алгебре и математическому анализу для 10-11 классов. [Текст]/ В.И. Рыжик -М.: Просвещение, 1997. - 144 с.  </w:t>
      </w:r>
    </w:p>
    <w:p w:rsidR="008B5564" w:rsidRDefault="00EE2660">
      <w:pPr>
        <w:numPr>
          <w:ilvl w:val="0"/>
          <w:numId w:val="2"/>
        </w:numPr>
        <w:ind w:right="247" w:hanging="360"/>
      </w:pPr>
      <w:r>
        <w:t xml:space="preserve">Самостоятельные и контрольные работы по алгебре и началам анализа для 10-11 классов. - М: Илекса,2005,-208с.  </w:t>
      </w:r>
    </w:p>
    <w:p w:rsidR="008B5564" w:rsidRDefault="00EE2660">
      <w:pPr>
        <w:numPr>
          <w:ilvl w:val="0"/>
          <w:numId w:val="2"/>
        </w:numPr>
        <w:ind w:right="247" w:hanging="360"/>
      </w:pPr>
      <w:r>
        <w:t xml:space="preserve">http://ege.edu.ru  </w:t>
      </w:r>
    </w:p>
    <w:p w:rsidR="008B5564" w:rsidRPr="00AC5B9C" w:rsidRDefault="00AC5B9C">
      <w:pPr>
        <w:numPr>
          <w:ilvl w:val="0"/>
          <w:numId w:val="2"/>
        </w:numPr>
        <w:ind w:right="247" w:hanging="360"/>
        <w:rPr>
          <w:lang w:val="en-US"/>
        </w:rPr>
      </w:pPr>
      <w:r>
        <w:rPr>
          <w:lang w:val="en-US"/>
        </w:rPr>
        <w:t>http://eqworld.ipmnet.ru</w:t>
      </w:r>
      <w:r w:rsidR="00EE2660" w:rsidRPr="00AC5B9C">
        <w:rPr>
          <w:lang w:val="en-US"/>
        </w:rPr>
        <w:t xml:space="preserve"> </w:t>
      </w:r>
    </w:p>
    <w:p w:rsidR="008B5564" w:rsidRPr="00AC5B9C" w:rsidRDefault="00EE2660">
      <w:pPr>
        <w:numPr>
          <w:ilvl w:val="0"/>
          <w:numId w:val="2"/>
        </w:numPr>
        <w:ind w:right="247" w:hanging="360"/>
        <w:rPr>
          <w:lang w:val="en-US"/>
        </w:rPr>
      </w:pPr>
      <w:r w:rsidRPr="00AC5B9C">
        <w:rPr>
          <w:lang w:val="en-US"/>
        </w:rPr>
        <w:t xml:space="preserve">http://graphfunk.narod.ru  </w:t>
      </w:r>
    </w:p>
    <w:p w:rsidR="008B5564" w:rsidRPr="00AC5B9C" w:rsidRDefault="00EE2660">
      <w:pPr>
        <w:numPr>
          <w:ilvl w:val="0"/>
          <w:numId w:val="2"/>
        </w:numPr>
        <w:ind w:right="247" w:hanging="360"/>
        <w:rPr>
          <w:lang w:val="en-US"/>
        </w:rPr>
      </w:pPr>
      <w:r w:rsidRPr="00AC5B9C">
        <w:rPr>
          <w:lang w:val="en-US"/>
        </w:rPr>
        <w:t xml:space="preserve">http://mat.1september.ru </w:t>
      </w:r>
    </w:p>
    <w:p w:rsidR="008B5564" w:rsidRPr="00AC5B9C" w:rsidRDefault="00EE2660">
      <w:pPr>
        <w:numPr>
          <w:ilvl w:val="0"/>
          <w:numId w:val="2"/>
        </w:numPr>
        <w:ind w:right="247" w:hanging="360"/>
        <w:rPr>
          <w:lang w:val="en-US"/>
        </w:rPr>
      </w:pPr>
      <w:r w:rsidRPr="00AC5B9C">
        <w:rPr>
          <w:lang w:val="en-US"/>
        </w:rPr>
        <w:t xml:space="preserve">http://www.ed.vseved.ru  </w:t>
      </w:r>
    </w:p>
    <w:p w:rsidR="008B5564" w:rsidRPr="00AC5B9C" w:rsidRDefault="00EE2660">
      <w:pPr>
        <w:numPr>
          <w:ilvl w:val="0"/>
          <w:numId w:val="2"/>
        </w:numPr>
        <w:ind w:right="247" w:hanging="360"/>
        <w:rPr>
          <w:lang w:val="en-US"/>
        </w:rPr>
      </w:pPr>
      <w:r w:rsidRPr="00AC5B9C">
        <w:rPr>
          <w:lang w:val="en-US"/>
        </w:rPr>
        <w:t xml:space="preserve">http://www.it-n.ru  </w:t>
      </w:r>
    </w:p>
    <w:p w:rsidR="008B5564" w:rsidRDefault="00EE2660">
      <w:pPr>
        <w:numPr>
          <w:ilvl w:val="0"/>
          <w:numId w:val="2"/>
        </w:numPr>
        <w:ind w:right="247" w:hanging="360"/>
      </w:pPr>
      <w:proofErr w:type="spellStart"/>
      <w:r w:rsidRPr="00AC5B9C">
        <w:rPr>
          <w:lang w:val="en-US"/>
        </w:rPr>
        <w:t>ht</w:t>
      </w:r>
      <w:proofErr w:type="spellEnd"/>
      <w:r>
        <w:t xml:space="preserve">tp://www.uztest.ru  </w:t>
      </w:r>
    </w:p>
    <w:p w:rsidR="008B5564" w:rsidRDefault="00EE2660">
      <w:pPr>
        <w:spacing w:after="279" w:line="259" w:lineRule="auto"/>
        <w:ind w:left="0" w:right="182" w:firstLine="0"/>
        <w:jc w:val="center"/>
      </w:pPr>
      <w:r>
        <w:rPr>
          <w:b/>
          <w:sz w:val="28"/>
        </w:rPr>
        <w:t xml:space="preserve"> </w:t>
      </w:r>
    </w:p>
    <w:p w:rsidR="008B5564" w:rsidRDefault="00EE2660">
      <w:pPr>
        <w:pStyle w:val="1"/>
        <w:numPr>
          <w:ilvl w:val="0"/>
          <w:numId w:val="0"/>
        </w:numPr>
        <w:spacing w:after="230"/>
        <w:jc w:val="right"/>
      </w:pPr>
      <w:r>
        <w:lastRenderedPageBreak/>
        <w:t>Планируемые результаты освоения курса внеурочной деятельности</w:t>
      </w:r>
      <w:r>
        <w:rPr>
          <w:b w:val="0"/>
          <w:sz w:val="24"/>
        </w:rPr>
        <w:t xml:space="preserve"> </w:t>
      </w:r>
    </w:p>
    <w:p w:rsidR="008B5564" w:rsidRDefault="00EE2660">
      <w:pPr>
        <w:numPr>
          <w:ilvl w:val="0"/>
          <w:numId w:val="3"/>
        </w:numPr>
        <w:spacing w:after="18" w:line="259" w:lineRule="auto"/>
        <w:ind w:hanging="360"/>
        <w:jc w:val="left"/>
      </w:pPr>
      <w:r>
        <w:rPr>
          <w:b/>
        </w:rPr>
        <w:t xml:space="preserve">Предметные результаты: </w:t>
      </w:r>
      <w:r>
        <w:t xml:space="preserve"> </w:t>
      </w:r>
    </w:p>
    <w:tbl>
      <w:tblPr>
        <w:tblStyle w:val="TableGrid"/>
        <w:tblW w:w="9573" w:type="dxa"/>
        <w:tblInd w:w="-108" w:type="dxa"/>
        <w:tblCellMar>
          <w:top w:w="7" w:type="dxa"/>
          <w:left w:w="106" w:type="dxa"/>
          <w:bottom w:w="9" w:type="dxa"/>
          <w:right w:w="50" w:type="dxa"/>
        </w:tblCellMar>
        <w:tblLook w:val="04A0" w:firstRow="1" w:lastRow="0" w:firstColumn="1" w:lastColumn="0" w:noHBand="0" w:noVBand="1"/>
      </w:tblPr>
      <w:tblGrid>
        <w:gridCol w:w="2897"/>
        <w:gridCol w:w="3286"/>
        <w:gridCol w:w="3390"/>
      </w:tblGrid>
      <w:tr w:rsidR="008B5564">
        <w:trPr>
          <w:trHeight w:val="562"/>
        </w:trPr>
        <w:tc>
          <w:tcPr>
            <w:tcW w:w="2897" w:type="dxa"/>
            <w:tcBorders>
              <w:top w:val="single" w:sz="4" w:space="0" w:color="000000"/>
              <w:left w:val="single" w:sz="4" w:space="0" w:color="000000"/>
              <w:bottom w:val="single" w:sz="4" w:space="0" w:color="000000"/>
              <w:right w:val="single" w:sz="4" w:space="0" w:color="000000"/>
            </w:tcBorders>
            <w:vAlign w:val="bottom"/>
          </w:tcPr>
          <w:p w:rsidR="008B5564" w:rsidRDefault="00EE2660">
            <w:pPr>
              <w:spacing w:after="0" w:line="259" w:lineRule="auto"/>
              <w:ind w:left="1" w:firstLine="0"/>
              <w:jc w:val="center"/>
            </w:pPr>
            <w:r>
              <w:t xml:space="preserve"> </w:t>
            </w:r>
          </w:p>
        </w:tc>
        <w:tc>
          <w:tcPr>
            <w:tcW w:w="6676" w:type="dxa"/>
            <w:gridSpan w:val="2"/>
            <w:tcBorders>
              <w:top w:val="single" w:sz="4" w:space="0" w:color="000000"/>
              <w:left w:val="single" w:sz="4" w:space="0" w:color="000000"/>
              <w:bottom w:val="single" w:sz="4" w:space="0" w:color="000000"/>
              <w:right w:val="single" w:sz="4" w:space="0" w:color="000000"/>
            </w:tcBorders>
          </w:tcPr>
          <w:p w:rsidR="008B5564" w:rsidRDefault="00EE2660">
            <w:pPr>
              <w:spacing w:after="21" w:line="259" w:lineRule="auto"/>
              <w:ind w:left="0" w:right="66" w:firstLine="0"/>
              <w:jc w:val="center"/>
            </w:pPr>
            <w:r>
              <w:t xml:space="preserve">Углубленный уровень </w:t>
            </w:r>
          </w:p>
          <w:p w:rsidR="008B5564" w:rsidRDefault="00EE2660">
            <w:pPr>
              <w:spacing w:after="0" w:line="259" w:lineRule="auto"/>
              <w:ind w:left="0" w:right="60" w:firstLine="0"/>
              <w:jc w:val="center"/>
            </w:pPr>
            <w:r>
              <w:t xml:space="preserve">«Системно-теоретические результаты» </w:t>
            </w:r>
          </w:p>
        </w:tc>
      </w:tr>
      <w:tr w:rsidR="008B5564">
        <w:trPr>
          <w:trHeight w:val="562"/>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57" w:firstLine="0"/>
              <w:jc w:val="center"/>
            </w:pPr>
            <w:r>
              <w:t xml:space="preserve">Раздел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63" w:firstLine="0"/>
              <w:jc w:val="center"/>
            </w:pPr>
            <w:r>
              <w:t xml:space="preserve">II. Выпускник научится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center"/>
            </w:pPr>
            <w:r>
              <w:t xml:space="preserve">IV. Выпускник получит возможность научиться </w:t>
            </w:r>
          </w:p>
        </w:tc>
      </w:tr>
      <w:tr w:rsidR="008B5564">
        <w:trPr>
          <w:trHeight w:val="2218"/>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t xml:space="preserve">Цели освоения предмета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77" w:lineRule="auto"/>
              <w:ind w:left="0" w:firstLine="0"/>
              <w:jc w:val="left"/>
            </w:pPr>
            <w:r>
              <w:t xml:space="preserve">Для успешного продолжения образования </w:t>
            </w:r>
          </w:p>
          <w:p w:rsidR="008B5564" w:rsidRDefault="00EE2660">
            <w:pPr>
              <w:spacing w:after="0" w:line="259" w:lineRule="auto"/>
              <w:ind w:left="0" w:right="62" w:firstLine="0"/>
            </w:pPr>
            <w:r>
              <w:t xml:space="preserve">по специальностям, связанным с прикладным использованием математики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30" w:line="238" w:lineRule="auto"/>
              <w:ind w:left="2" w:right="60" w:firstLine="0"/>
            </w:pPr>
            <w:r>
              <w:t xml:space="preserve">Для обеспечения возможности успешного продолжения образования по специальностям, связанным с осуществлением научной и исследовательской </w:t>
            </w:r>
          </w:p>
          <w:p w:rsidR="008B5564" w:rsidRDefault="00EE2660">
            <w:pPr>
              <w:tabs>
                <w:tab w:val="center" w:pos="1870"/>
                <w:tab w:val="right" w:pos="3234"/>
              </w:tabs>
              <w:spacing w:after="29" w:line="259" w:lineRule="auto"/>
              <w:ind w:left="0" w:firstLine="0"/>
              <w:jc w:val="left"/>
            </w:pPr>
            <w:r>
              <w:t xml:space="preserve">деятельности </w:t>
            </w:r>
            <w:r>
              <w:tab/>
              <w:t xml:space="preserve">в </w:t>
            </w:r>
            <w:r>
              <w:tab/>
              <w:t xml:space="preserve">области </w:t>
            </w:r>
          </w:p>
          <w:p w:rsidR="008B5564" w:rsidRDefault="00EE2660">
            <w:pPr>
              <w:spacing w:after="0" w:line="259" w:lineRule="auto"/>
              <w:ind w:left="2" w:firstLine="0"/>
              <w:jc w:val="left"/>
            </w:pPr>
            <w:r>
              <w:t xml:space="preserve">математики и смежных наук </w:t>
            </w:r>
          </w:p>
        </w:tc>
      </w:tr>
      <w:tr w:rsidR="008B5564">
        <w:trPr>
          <w:trHeight w:val="286"/>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t xml:space="preserve"> </w:t>
            </w:r>
          </w:p>
        </w:tc>
        <w:tc>
          <w:tcPr>
            <w:tcW w:w="6676" w:type="dxa"/>
            <w:gridSpan w:val="2"/>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65" w:firstLine="0"/>
              <w:jc w:val="center"/>
            </w:pPr>
            <w:r>
              <w:t xml:space="preserve">Требования к результатам </w:t>
            </w:r>
          </w:p>
        </w:tc>
      </w:tr>
      <w:tr w:rsidR="008B5564">
        <w:trPr>
          <w:trHeight w:val="7256"/>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pPr>
            <w:r>
              <w:rPr>
                <w:sz w:val="20"/>
              </w:rPr>
              <w:t xml:space="preserve">Элементы теории множеств и математической логики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47" w:lineRule="auto"/>
              <w:ind w:left="0" w:right="59" w:firstLine="0"/>
            </w:pPr>
            <w:r>
              <w:rPr>
                <w:sz w:val="18"/>
              </w:rPr>
              <w:t xml:space="preserve">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8B5564" w:rsidRDefault="00EE2660">
            <w:pPr>
              <w:spacing w:after="0" w:line="253" w:lineRule="auto"/>
              <w:ind w:left="0" w:right="60" w:firstLine="0"/>
            </w:pPr>
            <w:r>
              <w:rPr>
                <w:sz w:val="18"/>
              </w:rPr>
              <w:t xml:space="preserve">задавать множества перечислением и характеристическим свойством;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sz w:val="18"/>
              </w:rPr>
              <w:t>контрпример</w:t>
            </w:r>
            <w:proofErr w:type="spellEnd"/>
            <w:r>
              <w:rPr>
                <w:sz w:val="18"/>
              </w:rPr>
              <w:t xml:space="preserve">; проверять принадлежность элемента множеству; </w:t>
            </w:r>
          </w:p>
          <w:p w:rsidR="008B5564" w:rsidRDefault="00EE2660">
            <w:pPr>
              <w:spacing w:after="0" w:line="265" w:lineRule="auto"/>
              <w:ind w:left="0" w:right="60" w:firstLine="0"/>
            </w:pPr>
            <w:r>
              <w:rPr>
                <w:sz w:val="18"/>
              </w:rPr>
              <w:t xml:space="preserve">находить пересечение и объединение множеств, в том числе представленных графически на числовой прямой и на координатной плоскости; </w:t>
            </w:r>
          </w:p>
          <w:p w:rsidR="008B5564" w:rsidRDefault="00EE2660">
            <w:pPr>
              <w:spacing w:after="0" w:line="257" w:lineRule="auto"/>
              <w:ind w:left="0" w:right="60" w:firstLine="0"/>
            </w:pPr>
            <w:r>
              <w:rPr>
                <w:sz w:val="18"/>
              </w:rPr>
              <w:t xml:space="preserve">проводить доказательные рассуждения для обоснования истинности утверждений. </w:t>
            </w:r>
          </w:p>
          <w:p w:rsidR="008B5564" w:rsidRDefault="00EE2660">
            <w:pPr>
              <w:spacing w:after="0" w:line="277" w:lineRule="auto"/>
              <w:ind w:left="0" w:firstLine="0"/>
            </w:pPr>
            <w:r>
              <w:rPr>
                <w:sz w:val="18"/>
              </w:rPr>
              <w:t xml:space="preserve">В повседневной жизни и при изучении других предметов: </w:t>
            </w:r>
          </w:p>
          <w:p w:rsidR="008B5564" w:rsidRDefault="00EE2660">
            <w:pPr>
              <w:spacing w:after="0" w:line="259" w:lineRule="auto"/>
              <w:ind w:left="0" w:right="60" w:firstLine="0"/>
            </w:pPr>
            <w:r>
              <w:rPr>
                <w:sz w:val="18"/>
              </w:rPr>
              <w:t xml:space="preserve">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 предметов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72" w:lineRule="auto"/>
              <w:ind w:left="2" w:firstLine="0"/>
              <w:jc w:val="left"/>
            </w:pPr>
            <w:r>
              <w:rPr>
                <w:sz w:val="18"/>
              </w:rPr>
              <w:t xml:space="preserve">Достижение результатов раздела II; оперировать </w:t>
            </w:r>
            <w:r>
              <w:rPr>
                <w:sz w:val="18"/>
              </w:rPr>
              <w:tab/>
              <w:t xml:space="preserve">понятием </w:t>
            </w:r>
            <w:r>
              <w:rPr>
                <w:sz w:val="18"/>
              </w:rPr>
              <w:tab/>
              <w:t xml:space="preserve">определения, основными </w:t>
            </w:r>
            <w:r>
              <w:rPr>
                <w:sz w:val="18"/>
              </w:rPr>
              <w:tab/>
              <w:t xml:space="preserve">видами </w:t>
            </w:r>
            <w:r>
              <w:rPr>
                <w:sz w:val="18"/>
              </w:rPr>
              <w:tab/>
              <w:t xml:space="preserve">определений, основными видами теорем;  </w:t>
            </w:r>
          </w:p>
          <w:p w:rsidR="008B5564" w:rsidRDefault="00EE2660">
            <w:pPr>
              <w:tabs>
                <w:tab w:val="center" w:pos="1519"/>
                <w:tab w:val="right" w:pos="3234"/>
              </w:tabs>
              <w:spacing w:after="23" w:line="259" w:lineRule="auto"/>
              <w:ind w:left="0" w:firstLine="0"/>
              <w:jc w:val="left"/>
            </w:pPr>
            <w:r>
              <w:rPr>
                <w:sz w:val="18"/>
              </w:rPr>
              <w:t xml:space="preserve">понимать </w:t>
            </w:r>
            <w:r>
              <w:rPr>
                <w:sz w:val="18"/>
              </w:rPr>
              <w:tab/>
              <w:t xml:space="preserve">суть </w:t>
            </w:r>
            <w:r>
              <w:rPr>
                <w:sz w:val="18"/>
              </w:rPr>
              <w:tab/>
              <w:t xml:space="preserve">косвенного </w:t>
            </w:r>
          </w:p>
          <w:p w:rsidR="008B5564" w:rsidRDefault="00EE2660">
            <w:pPr>
              <w:spacing w:after="0" w:line="259" w:lineRule="auto"/>
              <w:ind w:left="2" w:firstLine="0"/>
              <w:jc w:val="left"/>
            </w:pPr>
            <w:r>
              <w:rPr>
                <w:sz w:val="18"/>
              </w:rPr>
              <w:t xml:space="preserve">доказательства; </w:t>
            </w:r>
          </w:p>
          <w:p w:rsidR="008B5564" w:rsidRDefault="00EE2660">
            <w:pPr>
              <w:spacing w:after="0" w:line="277" w:lineRule="auto"/>
              <w:ind w:left="2" w:firstLine="0"/>
            </w:pPr>
            <w:r>
              <w:rPr>
                <w:sz w:val="18"/>
              </w:rPr>
              <w:t xml:space="preserve">оперировать понятиями счетного и несчетного множества; </w:t>
            </w:r>
          </w:p>
          <w:p w:rsidR="008B5564" w:rsidRDefault="00EE2660">
            <w:pPr>
              <w:spacing w:after="0" w:line="259" w:lineRule="auto"/>
              <w:ind w:left="2" w:right="61" w:firstLine="0"/>
            </w:pPr>
            <w:r>
              <w:rPr>
                <w:sz w:val="18"/>
              </w:rPr>
              <w:t xml:space="preserve">применять метод математической индукции для проведения рассуждений и доказательств и при решении задач. В повседневной жизни и при изучении других предметов: использовать теоретико-множественный язык и язык логики для описания реальных процессов и явлений, при решении задач других учебных предметов </w:t>
            </w:r>
          </w:p>
        </w:tc>
      </w:tr>
      <w:tr w:rsidR="008B5564">
        <w:trPr>
          <w:trHeight w:val="3322"/>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20"/>
              </w:rPr>
              <w:t xml:space="preserve">Числа и выражения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42" w:lineRule="auto"/>
              <w:ind w:left="0" w:right="60" w:firstLine="0"/>
            </w:pPr>
            <w:r>
              <w:rPr>
                <w:sz w:val="1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8B5564" w:rsidRDefault="00EE2660">
            <w:pPr>
              <w:spacing w:after="35" w:line="238" w:lineRule="auto"/>
              <w:ind w:left="0" w:firstLine="0"/>
            </w:pPr>
            <w:r>
              <w:rPr>
                <w:sz w:val="18"/>
              </w:rPr>
              <w:t xml:space="preserve">понимать и объяснять разницу между позиционной и непозиционной </w:t>
            </w:r>
          </w:p>
          <w:p w:rsidR="008B5564" w:rsidRDefault="00EE2660">
            <w:pPr>
              <w:spacing w:after="0" w:line="259" w:lineRule="auto"/>
              <w:ind w:left="0" w:firstLine="0"/>
              <w:jc w:val="left"/>
            </w:pPr>
            <w:r>
              <w:rPr>
                <w:sz w:val="18"/>
              </w:rPr>
              <w:t xml:space="preserve">системами записи чисел; </w:t>
            </w:r>
          </w:p>
          <w:p w:rsidR="008B5564" w:rsidRDefault="00EE2660">
            <w:pPr>
              <w:spacing w:after="0" w:line="259" w:lineRule="auto"/>
              <w:ind w:left="0" w:firstLine="0"/>
              <w:jc w:val="left"/>
            </w:pPr>
            <w:r>
              <w:rPr>
                <w:sz w:val="18"/>
              </w:rPr>
              <w:t xml:space="preserve">переводить числа из одной системы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3" w:line="259" w:lineRule="auto"/>
              <w:ind w:left="2" w:firstLine="0"/>
              <w:jc w:val="left"/>
            </w:pPr>
            <w:r>
              <w:rPr>
                <w:sz w:val="18"/>
              </w:rPr>
              <w:t xml:space="preserve">Достижение результатов раздела II; </w:t>
            </w:r>
          </w:p>
          <w:p w:rsidR="008B5564" w:rsidRDefault="00EE2660">
            <w:pPr>
              <w:tabs>
                <w:tab w:val="center" w:pos="1515"/>
                <w:tab w:val="right" w:pos="3234"/>
              </w:tabs>
              <w:spacing w:after="23" w:line="259" w:lineRule="auto"/>
              <w:ind w:left="0" w:firstLine="0"/>
              <w:jc w:val="left"/>
            </w:pPr>
            <w:r>
              <w:rPr>
                <w:sz w:val="18"/>
              </w:rPr>
              <w:t xml:space="preserve">свободно </w:t>
            </w:r>
            <w:r>
              <w:rPr>
                <w:sz w:val="18"/>
              </w:rPr>
              <w:tab/>
              <w:t xml:space="preserve">оперировать </w:t>
            </w:r>
            <w:r>
              <w:rPr>
                <w:sz w:val="18"/>
              </w:rPr>
              <w:tab/>
              <w:t xml:space="preserve">числовыми </w:t>
            </w:r>
          </w:p>
          <w:p w:rsidR="008B5564" w:rsidRDefault="00EE2660">
            <w:pPr>
              <w:spacing w:after="23" w:line="248" w:lineRule="auto"/>
              <w:ind w:left="2" w:right="60" w:firstLine="0"/>
            </w:pPr>
            <w:r>
              <w:rPr>
                <w:sz w:val="18"/>
              </w:rPr>
              <w:t xml:space="preserve">множествами при решении задач; понимать причины и основные идеи расширения числовых множеств; владеть основными понятиями теории делимости при решении стандартных </w:t>
            </w:r>
          </w:p>
          <w:p w:rsidR="008B5564" w:rsidRDefault="00EE2660">
            <w:pPr>
              <w:spacing w:after="0" w:line="259" w:lineRule="auto"/>
              <w:ind w:left="2" w:firstLine="0"/>
              <w:jc w:val="left"/>
            </w:pPr>
            <w:r>
              <w:rPr>
                <w:sz w:val="18"/>
              </w:rPr>
              <w:t xml:space="preserve">задач </w:t>
            </w:r>
          </w:p>
          <w:p w:rsidR="008B5564" w:rsidRDefault="00EE2660">
            <w:pPr>
              <w:spacing w:after="24" w:line="248" w:lineRule="auto"/>
              <w:ind w:left="2" w:right="62" w:firstLine="0"/>
            </w:pPr>
            <w:r>
              <w:rPr>
                <w:sz w:val="18"/>
              </w:rPr>
              <w:t xml:space="preserve">иметь базовые представления о множестве комплексных чисел; свободно выполнять тождественные преобразования тригонометрических, логарифмических, степенных </w:t>
            </w:r>
          </w:p>
          <w:p w:rsidR="008B5564" w:rsidRDefault="00EE2660">
            <w:pPr>
              <w:spacing w:after="0" w:line="259" w:lineRule="auto"/>
              <w:ind w:left="2" w:right="65" w:firstLine="0"/>
            </w:pPr>
            <w:r>
              <w:rPr>
                <w:sz w:val="18"/>
              </w:rPr>
              <w:t xml:space="preserve">выражений; владеть формулой бинома Ньютона; применять при решении задач теорему о </w:t>
            </w:r>
          </w:p>
        </w:tc>
      </w:tr>
    </w:tbl>
    <w:p w:rsidR="008B5564" w:rsidRDefault="008B5564">
      <w:pPr>
        <w:spacing w:after="0" w:line="259" w:lineRule="auto"/>
        <w:ind w:left="-1702" w:right="144" w:firstLine="0"/>
        <w:jc w:val="left"/>
      </w:pPr>
    </w:p>
    <w:tbl>
      <w:tblPr>
        <w:tblStyle w:val="TableGrid"/>
        <w:tblW w:w="9573" w:type="dxa"/>
        <w:tblInd w:w="-108" w:type="dxa"/>
        <w:tblCellMar>
          <w:top w:w="40" w:type="dxa"/>
          <w:left w:w="106" w:type="dxa"/>
          <w:right w:w="63" w:type="dxa"/>
        </w:tblCellMar>
        <w:tblLook w:val="04A0" w:firstRow="1" w:lastRow="0" w:firstColumn="1" w:lastColumn="0" w:noHBand="0" w:noVBand="1"/>
      </w:tblPr>
      <w:tblGrid>
        <w:gridCol w:w="2897"/>
        <w:gridCol w:w="3286"/>
        <w:gridCol w:w="3390"/>
      </w:tblGrid>
      <w:tr w:rsidR="008B5564">
        <w:trPr>
          <w:trHeight w:val="9119"/>
        </w:trPr>
        <w:tc>
          <w:tcPr>
            <w:tcW w:w="2897" w:type="dxa"/>
            <w:tcBorders>
              <w:top w:val="single" w:sz="4" w:space="0" w:color="000000"/>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48" w:lineRule="auto"/>
              <w:ind w:left="0" w:right="48" w:firstLine="0"/>
            </w:pPr>
            <w:r>
              <w:rPr>
                <w:sz w:val="18"/>
              </w:rPr>
              <w:t xml:space="preserve">записи (системы счисления) в другую; доказывать и использовать признаки делимости суммы и произведения при выполнении вычислений и решении задач; </w:t>
            </w:r>
          </w:p>
          <w:p w:rsidR="008B5564" w:rsidRDefault="00EE2660">
            <w:pPr>
              <w:spacing w:after="0" w:line="257" w:lineRule="auto"/>
              <w:ind w:left="0" w:right="49" w:firstLine="0"/>
            </w:pPr>
            <w:r>
              <w:rPr>
                <w:sz w:val="18"/>
              </w:rPr>
              <w:t xml:space="preserve">выполнять округление рациональных и иррациональных чисел с заданной точностью; </w:t>
            </w:r>
          </w:p>
          <w:p w:rsidR="008B5564" w:rsidRDefault="00EE2660">
            <w:pPr>
              <w:spacing w:after="0" w:line="280" w:lineRule="auto"/>
              <w:ind w:left="0" w:firstLine="0"/>
            </w:pPr>
            <w:r>
              <w:rPr>
                <w:sz w:val="18"/>
              </w:rPr>
              <w:t xml:space="preserve">сравнивать действительные числа разными способами; </w:t>
            </w:r>
          </w:p>
          <w:p w:rsidR="008B5564" w:rsidRDefault="00EE2660">
            <w:pPr>
              <w:spacing w:after="0" w:line="246" w:lineRule="auto"/>
              <w:ind w:left="0" w:right="44" w:firstLine="0"/>
            </w:pPr>
            <w:r>
              <w:rPr>
                <w:sz w:val="18"/>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8B5564" w:rsidRDefault="00EE2660">
            <w:pPr>
              <w:spacing w:after="4" w:line="259" w:lineRule="auto"/>
              <w:ind w:left="0" w:right="49" w:firstLine="0"/>
            </w:pPr>
            <w:r>
              <w:rPr>
                <w:sz w:val="18"/>
              </w:rPr>
              <w:t xml:space="preserve">находить НОД и НОК разными способами и использовать их при решении задач; </w:t>
            </w:r>
          </w:p>
          <w:p w:rsidR="008B5564" w:rsidRDefault="00EE2660">
            <w:pPr>
              <w:spacing w:after="0" w:line="265" w:lineRule="auto"/>
              <w:ind w:left="0" w:firstLine="0"/>
              <w:jc w:val="left"/>
            </w:pPr>
            <w:r>
              <w:rPr>
                <w:sz w:val="18"/>
              </w:rPr>
              <w:t xml:space="preserve">выполнять </w:t>
            </w:r>
            <w:r>
              <w:rPr>
                <w:sz w:val="18"/>
              </w:rPr>
              <w:tab/>
              <w:t xml:space="preserve">вычисления </w:t>
            </w:r>
            <w:r>
              <w:rPr>
                <w:sz w:val="18"/>
              </w:rPr>
              <w:tab/>
              <w:t xml:space="preserve">и преобразования </w:t>
            </w:r>
            <w:r>
              <w:rPr>
                <w:sz w:val="18"/>
              </w:rPr>
              <w:tab/>
              <w:t xml:space="preserve">выражений, содержащих действительные числа, в том </w:t>
            </w:r>
            <w:r>
              <w:rPr>
                <w:sz w:val="18"/>
              </w:rPr>
              <w:tab/>
              <w:t xml:space="preserve">числе </w:t>
            </w:r>
            <w:r>
              <w:rPr>
                <w:sz w:val="18"/>
              </w:rPr>
              <w:tab/>
              <w:t xml:space="preserve">корни </w:t>
            </w:r>
            <w:r>
              <w:rPr>
                <w:sz w:val="18"/>
              </w:rPr>
              <w:tab/>
              <w:t xml:space="preserve">натуральных степеней; </w:t>
            </w:r>
          </w:p>
          <w:p w:rsidR="008B5564" w:rsidRDefault="00EE2660">
            <w:pPr>
              <w:spacing w:after="0" w:line="272" w:lineRule="auto"/>
              <w:ind w:left="0" w:firstLine="0"/>
              <w:jc w:val="left"/>
            </w:pPr>
            <w:r>
              <w:rPr>
                <w:sz w:val="18"/>
              </w:rPr>
              <w:t xml:space="preserve">выполнять стандартные тождественные преобразования </w:t>
            </w:r>
            <w:r>
              <w:rPr>
                <w:sz w:val="18"/>
              </w:rPr>
              <w:tab/>
              <w:t xml:space="preserve">тригонометрических, логарифмических, </w:t>
            </w:r>
            <w:r>
              <w:rPr>
                <w:sz w:val="18"/>
              </w:rPr>
              <w:tab/>
              <w:t xml:space="preserve">степенных, иррациональных выражений. </w:t>
            </w:r>
          </w:p>
          <w:p w:rsidR="008B5564" w:rsidRDefault="00EE2660">
            <w:pPr>
              <w:spacing w:after="0" w:line="259" w:lineRule="auto"/>
              <w:ind w:left="0" w:firstLine="0"/>
              <w:jc w:val="left"/>
            </w:pPr>
            <w:r>
              <w:rPr>
                <w:sz w:val="18"/>
              </w:rPr>
              <w:t xml:space="preserve"> </w:t>
            </w:r>
          </w:p>
          <w:p w:rsidR="008B5564" w:rsidRDefault="00EE2660">
            <w:pPr>
              <w:spacing w:after="0" w:line="280" w:lineRule="auto"/>
              <w:ind w:left="0" w:firstLine="0"/>
            </w:pPr>
            <w:r>
              <w:rPr>
                <w:sz w:val="18"/>
              </w:rPr>
              <w:t xml:space="preserve">В повседневной жизни и при изучении других предметов: </w:t>
            </w:r>
          </w:p>
          <w:p w:rsidR="008B5564" w:rsidRDefault="00EE2660">
            <w:pPr>
              <w:spacing w:after="13" w:line="248" w:lineRule="auto"/>
              <w:ind w:left="0" w:right="47" w:firstLine="0"/>
            </w:pPr>
            <w:r>
              <w:rPr>
                <w:sz w:val="18"/>
              </w:rPr>
              <w:t xml:space="preserve">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записывать, сравнивать, округлять числовые данные реальных величин с использованием разных систем измерения;  </w:t>
            </w:r>
          </w:p>
          <w:p w:rsidR="008B5564" w:rsidRDefault="00EE2660">
            <w:pPr>
              <w:spacing w:after="0" w:line="259" w:lineRule="auto"/>
              <w:ind w:left="0" w:firstLine="0"/>
              <w:jc w:val="left"/>
            </w:pPr>
            <w:r>
              <w:rPr>
                <w:sz w:val="18"/>
              </w:rPr>
              <w:t xml:space="preserve">составлять </w:t>
            </w:r>
            <w:r>
              <w:rPr>
                <w:sz w:val="18"/>
              </w:rPr>
              <w:tab/>
              <w:t xml:space="preserve">и </w:t>
            </w:r>
            <w:r>
              <w:rPr>
                <w:sz w:val="18"/>
              </w:rPr>
              <w:tab/>
              <w:t xml:space="preserve">оценивать </w:t>
            </w:r>
            <w:r>
              <w:rPr>
                <w:sz w:val="18"/>
              </w:rPr>
              <w:tab/>
              <w:t xml:space="preserve">разными способами числовые выражения при решении практических задач и задач из других учебных предметов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6" w:line="259" w:lineRule="auto"/>
              <w:ind w:left="2" w:firstLine="0"/>
              <w:jc w:val="left"/>
            </w:pPr>
            <w:r>
              <w:rPr>
                <w:sz w:val="18"/>
              </w:rPr>
              <w:t xml:space="preserve">линейном представлении НОД; </w:t>
            </w:r>
          </w:p>
          <w:p w:rsidR="008B5564" w:rsidRDefault="00EE2660">
            <w:pPr>
              <w:tabs>
                <w:tab w:val="center" w:pos="410"/>
                <w:tab w:val="center" w:pos="1286"/>
                <w:tab w:val="center" w:pos="2092"/>
                <w:tab w:val="center" w:pos="2965"/>
              </w:tabs>
              <w:spacing w:after="21" w:line="259" w:lineRule="auto"/>
              <w:ind w:left="0" w:firstLine="0"/>
              <w:jc w:val="left"/>
            </w:pPr>
            <w:r>
              <w:rPr>
                <w:rFonts w:ascii="Calibri" w:eastAsia="Calibri" w:hAnsi="Calibri" w:cs="Calibri"/>
                <w:sz w:val="22"/>
              </w:rPr>
              <w:tab/>
            </w:r>
            <w:r>
              <w:rPr>
                <w:sz w:val="18"/>
              </w:rPr>
              <w:t xml:space="preserve">применять </w:t>
            </w:r>
            <w:r>
              <w:rPr>
                <w:sz w:val="18"/>
              </w:rPr>
              <w:tab/>
              <w:t xml:space="preserve">при </w:t>
            </w:r>
            <w:r>
              <w:rPr>
                <w:sz w:val="18"/>
              </w:rPr>
              <w:tab/>
              <w:t xml:space="preserve">решении </w:t>
            </w:r>
            <w:r>
              <w:rPr>
                <w:sz w:val="18"/>
              </w:rPr>
              <w:tab/>
              <w:t xml:space="preserve">задач </w:t>
            </w:r>
          </w:p>
          <w:p w:rsidR="008B5564" w:rsidRDefault="00EE2660">
            <w:pPr>
              <w:spacing w:after="8" w:line="257" w:lineRule="auto"/>
              <w:ind w:left="2" w:right="51" w:firstLine="0"/>
            </w:pPr>
            <w:r>
              <w:rPr>
                <w:sz w:val="18"/>
              </w:rPr>
              <w:t xml:space="preserve">Китайскую теорему об остатках; применять при решении задач Малую теорему Ферма;  </w:t>
            </w:r>
          </w:p>
          <w:p w:rsidR="008B5564" w:rsidRDefault="00EE2660">
            <w:pPr>
              <w:tabs>
                <w:tab w:val="center" w:pos="223"/>
                <w:tab w:val="center" w:pos="1076"/>
                <w:tab w:val="center" w:pos="1960"/>
                <w:tab w:val="center" w:pos="2650"/>
                <w:tab w:val="center" w:pos="3130"/>
              </w:tabs>
              <w:spacing w:after="21" w:line="259" w:lineRule="auto"/>
              <w:ind w:left="0" w:firstLine="0"/>
              <w:jc w:val="left"/>
            </w:pPr>
            <w:r>
              <w:rPr>
                <w:rFonts w:ascii="Calibri" w:eastAsia="Calibri" w:hAnsi="Calibri" w:cs="Calibri"/>
                <w:sz w:val="22"/>
              </w:rPr>
              <w:tab/>
            </w:r>
            <w:r>
              <w:rPr>
                <w:sz w:val="18"/>
              </w:rPr>
              <w:t xml:space="preserve">уметь </w:t>
            </w:r>
            <w:r>
              <w:rPr>
                <w:sz w:val="18"/>
              </w:rPr>
              <w:tab/>
              <w:t xml:space="preserve">выполнять </w:t>
            </w:r>
            <w:r>
              <w:rPr>
                <w:sz w:val="18"/>
              </w:rPr>
              <w:tab/>
              <w:t xml:space="preserve">запись </w:t>
            </w:r>
            <w:r>
              <w:rPr>
                <w:sz w:val="18"/>
              </w:rPr>
              <w:tab/>
              <w:t xml:space="preserve">числа </w:t>
            </w:r>
            <w:r>
              <w:rPr>
                <w:sz w:val="18"/>
              </w:rPr>
              <w:tab/>
              <w:t xml:space="preserve">в </w:t>
            </w:r>
          </w:p>
          <w:p w:rsidR="008B5564" w:rsidRDefault="00EE2660">
            <w:pPr>
              <w:spacing w:after="0" w:line="259" w:lineRule="auto"/>
              <w:ind w:left="2" w:firstLine="0"/>
              <w:jc w:val="left"/>
            </w:pPr>
            <w:r>
              <w:rPr>
                <w:sz w:val="18"/>
              </w:rPr>
              <w:t xml:space="preserve">позиционной системе счисления;  </w:t>
            </w:r>
          </w:p>
          <w:p w:rsidR="008B5564" w:rsidRDefault="00EE2660">
            <w:pPr>
              <w:spacing w:after="0"/>
              <w:ind w:left="2" w:right="46" w:firstLine="0"/>
            </w:pPr>
            <w:r>
              <w:rPr>
                <w:sz w:val="18"/>
              </w:rPr>
              <w:t xml:space="preserve">применять при решении задач теоретико-числовые функции: число и сумма делителей, функцию Эйлера; применять при решении задач цепные дроби; </w:t>
            </w:r>
          </w:p>
          <w:p w:rsidR="008B5564" w:rsidRDefault="00EE2660">
            <w:pPr>
              <w:spacing w:after="0" w:line="259" w:lineRule="auto"/>
              <w:ind w:left="2" w:right="50" w:firstLine="0"/>
            </w:pPr>
            <w:r>
              <w:rPr>
                <w:sz w:val="18"/>
              </w:rPr>
              <w:t xml:space="preserve">применять при решении задач многочлены с действительными и целыми коэффициентами; </w:t>
            </w:r>
          </w:p>
          <w:p w:rsidR="008B5564" w:rsidRDefault="00EE2660">
            <w:pPr>
              <w:spacing w:after="0" w:line="259" w:lineRule="auto"/>
              <w:ind w:left="2" w:right="48" w:firstLine="0"/>
            </w:pPr>
            <w:r>
              <w:rPr>
                <w:sz w:val="18"/>
              </w:rPr>
              <w:t xml:space="preserve">владеть понятиями приводимый и неприводимый многочлен и применять их при решении задач;  </w:t>
            </w:r>
          </w:p>
          <w:p w:rsidR="008B5564" w:rsidRDefault="00EE2660">
            <w:pPr>
              <w:spacing w:after="0" w:line="277" w:lineRule="auto"/>
              <w:ind w:left="2" w:firstLine="0"/>
            </w:pPr>
            <w:r>
              <w:rPr>
                <w:sz w:val="18"/>
              </w:rPr>
              <w:t xml:space="preserve">применять при решении задач Основную теорему алгебры;  </w:t>
            </w:r>
          </w:p>
          <w:p w:rsidR="008B5564" w:rsidRDefault="00EE2660">
            <w:pPr>
              <w:spacing w:after="33" w:line="239" w:lineRule="auto"/>
              <w:ind w:left="2" w:right="49" w:firstLine="0"/>
            </w:pPr>
            <w:r>
              <w:rPr>
                <w:sz w:val="18"/>
              </w:rPr>
              <w:t xml:space="preserve">применять при решении задач простейшие функции комплексной переменной как геометрические </w:t>
            </w:r>
          </w:p>
          <w:p w:rsidR="008B5564" w:rsidRDefault="00EE2660">
            <w:pPr>
              <w:spacing w:after="0" w:line="259" w:lineRule="auto"/>
              <w:ind w:left="2" w:firstLine="0"/>
              <w:jc w:val="left"/>
            </w:pPr>
            <w:r>
              <w:rPr>
                <w:sz w:val="18"/>
              </w:rPr>
              <w:t xml:space="preserve">преобразования </w:t>
            </w:r>
          </w:p>
        </w:tc>
      </w:tr>
      <w:tr w:rsidR="008B5564">
        <w:trPr>
          <w:trHeight w:val="6635"/>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20"/>
              </w:rPr>
              <w:lastRenderedPageBreak/>
              <w:t xml:space="preserve">Уравнения и неравенства </w:t>
            </w:r>
          </w:p>
          <w:p w:rsidR="008B5564" w:rsidRDefault="00EE2660">
            <w:pPr>
              <w:spacing w:after="0" w:line="259" w:lineRule="auto"/>
              <w:ind w:left="2" w:firstLine="0"/>
              <w:jc w:val="left"/>
            </w:pPr>
            <w:r>
              <w:rPr>
                <w:sz w:val="20"/>
              </w:rPr>
              <w:t xml:space="preserve">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6" w:lineRule="auto"/>
              <w:ind w:left="0" w:right="45" w:firstLine="0"/>
            </w:pPr>
            <w:r>
              <w:rPr>
                <w:sz w:val="18"/>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и неравенств и их систем, в том числе некоторые уравнения 3-й и 4-й степеней, дробно-рациональные и иррациональные; </w:t>
            </w:r>
          </w:p>
          <w:p w:rsidR="008B5564" w:rsidRDefault="00EE2660">
            <w:pPr>
              <w:spacing w:after="34" w:line="238" w:lineRule="auto"/>
              <w:ind w:left="0" w:right="47" w:firstLine="0"/>
            </w:pPr>
            <w:r>
              <w:rPr>
                <w:sz w:val="18"/>
              </w:rPr>
              <w:t xml:space="preserve">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w:t>
            </w:r>
          </w:p>
          <w:p w:rsidR="008B5564" w:rsidRDefault="00EE2660">
            <w:pPr>
              <w:spacing w:after="0" w:line="259" w:lineRule="auto"/>
              <w:ind w:left="0" w:firstLine="0"/>
              <w:jc w:val="left"/>
            </w:pPr>
            <w:r>
              <w:rPr>
                <w:sz w:val="18"/>
              </w:rPr>
              <w:t xml:space="preserve">решении задач; </w:t>
            </w:r>
          </w:p>
          <w:p w:rsidR="008B5564" w:rsidRDefault="00EE2660">
            <w:pPr>
              <w:spacing w:after="0" w:line="276" w:lineRule="auto"/>
              <w:ind w:left="0" w:firstLine="0"/>
              <w:jc w:val="left"/>
            </w:pPr>
            <w:r>
              <w:rPr>
                <w:sz w:val="18"/>
              </w:rPr>
              <w:t xml:space="preserve">применять теорему Безу к решению уравнений; </w:t>
            </w:r>
          </w:p>
          <w:p w:rsidR="008B5564" w:rsidRDefault="00EE2660">
            <w:pPr>
              <w:spacing w:after="0" w:line="258" w:lineRule="auto"/>
              <w:ind w:left="0" w:right="48" w:firstLine="0"/>
            </w:pPr>
            <w:r>
              <w:rPr>
                <w:sz w:val="18"/>
              </w:rPr>
              <w:t xml:space="preserve">применять теорему Виета для решения некоторых уравнений степени выше второй; </w:t>
            </w:r>
          </w:p>
          <w:p w:rsidR="008B5564" w:rsidRDefault="00EE2660">
            <w:pPr>
              <w:spacing w:after="0" w:line="252" w:lineRule="auto"/>
              <w:ind w:left="0" w:right="48" w:firstLine="0"/>
            </w:pPr>
            <w:r>
              <w:rPr>
                <w:sz w:val="18"/>
              </w:rPr>
              <w:t xml:space="preserve">понимать смысл теорем о равносильных и неравносильных преобразованиях уравнений и уметь их доказывать; </w:t>
            </w:r>
          </w:p>
          <w:p w:rsidR="008B5564" w:rsidRDefault="00EE2660">
            <w:pPr>
              <w:spacing w:after="0" w:line="272" w:lineRule="auto"/>
              <w:ind w:left="0" w:firstLine="0"/>
              <w:jc w:val="left"/>
            </w:pPr>
            <w:r>
              <w:rPr>
                <w:sz w:val="18"/>
              </w:rPr>
              <w:t xml:space="preserve">владеть методами решения уравнений, неравенств </w:t>
            </w:r>
            <w:r>
              <w:rPr>
                <w:sz w:val="18"/>
              </w:rPr>
              <w:tab/>
              <w:t xml:space="preserve">и </w:t>
            </w:r>
            <w:r>
              <w:rPr>
                <w:sz w:val="18"/>
              </w:rPr>
              <w:tab/>
              <w:t xml:space="preserve">их </w:t>
            </w:r>
            <w:r>
              <w:rPr>
                <w:sz w:val="18"/>
              </w:rPr>
              <w:tab/>
              <w:t xml:space="preserve">систем, </w:t>
            </w:r>
            <w:r>
              <w:rPr>
                <w:sz w:val="18"/>
              </w:rPr>
              <w:tab/>
              <w:t xml:space="preserve">уметь выбирать </w:t>
            </w:r>
            <w:r>
              <w:rPr>
                <w:sz w:val="18"/>
              </w:rPr>
              <w:tab/>
              <w:t xml:space="preserve">метод </w:t>
            </w:r>
            <w:r>
              <w:rPr>
                <w:sz w:val="18"/>
              </w:rPr>
              <w:tab/>
              <w:t xml:space="preserve">решения </w:t>
            </w:r>
            <w:r>
              <w:rPr>
                <w:sz w:val="18"/>
              </w:rPr>
              <w:tab/>
              <w:t xml:space="preserve">и обосновывать свой выбор; </w:t>
            </w:r>
          </w:p>
          <w:p w:rsidR="008B5564" w:rsidRDefault="00EE2660">
            <w:pPr>
              <w:spacing w:after="0" w:line="259" w:lineRule="auto"/>
              <w:ind w:left="0" w:firstLine="0"/>
              <w:jc w:val="left"/>
            </w:pPr>
            <w:r>
              <w:rPr>
                <w:sz w:val="18"/>
              </w:rPr>
              <w:t xml:space="preserve">использовать метод интервалов для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37" w:line="238" w:lineRule="auto"/>
              <w:ind w:left="2" w:right="48" w:firstLine="0"/>
            </w:pPr>
            <w:r>
              <w:rPr>
                <w:sz w:val="18"/>
              </w:rPr>
              <w:t xml:space="preserve">Достижение результатов раздела II;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w:t>
            </w:r>
          </w:p>
          <w:p w:rsidR="008B5564" w:rsidRDefault="00EE2660">
            <w:pPr>
              <w:spacing w:after="0" w:line="259" w:lineRule="auto"/>
              <w:ind w:left="2" w:firstLine="0"/>
              <w:jc w:val="left"/>
            </w:pPr>
            <w:r>
              <w:rPr>
                <w:sz w:val="18"/>
              </w:rPr>
              <w:t xml:space="preserve">уравнений и неравенств, их систем; </w:t>
            </w:r>
          </w:p>
          <w:p w:rsidR="008B5564" w:rsidRDefault="00EE2660">
            <w:pPr>
              <w:spacing w:after="15" w:line="259" w:lineRule="auto"/>
              <w:ind w:left="2" w:firstLine="0"/>
              <w:jc w:val="left"/>
            </w:pPr>
            <w:r>
              <w:rPr>
                <w:sz w:val="18"/>
              </w:rPr>
              <w:t xml:space="preserve">свободно решать системы линейных </w:t>
            </w:r>
          </w:p>
          <w:p w:rsidR="008B5564" w:rsidRDefault="00EE2660">
            <w:pPr>
              <w:spacing w:after="0" w:line="259" w:lineRule="auto"/>
              <w:ind w:left="2" w:firstLine="0"/>
              <w:jc w:val="left"/>
            </w:pPr>
            <w:r>
              <w:rPr>
                <w:sz w:val="18"/>
              </w:rPr>
              <w:t xml:space="preserve">уравнений;  </w:t>
            </w:r>
          </w:p>
          <w:p w:rsidR="008B5564" w:rsidRDefault="00EE2660">
            <w:pPr>
              <w:spacing w:after="0" w:line="280" w:lineRule="auto"/>
              <w:ind w:left="2" w:firstLine="0"/>
            </w:pPr>
            <w:r>
              <w:rPr>
                <w:sz w:val="18"/>
              </w:rPr>
              <w:t xml:space="preserve">решать основные типы уравнений и неравенств с параметрами; </w:t>
            </w:r>
          </w:p>
          <w:p w:rsidR="008B5564" w:rsidRDefault="00EE2660">
            <w:pPr>
              <w:spacing w:after="0" w:line="277" w:lineRule="auto"/>
              <w:ind w:left="2" w:right="47" w:firstLine="0"/>
            </w:pPr>
            <w:r>
              <w:rPr>
                <w:sz w:val="18"/>
              </w:rPr>
              <w:t xml:space="preserve">применять при решении задач неравенства Коши — </w:t>
            </w:r>
            <w:proofErr w:type="spellStart"/>
            <w:r>
              <w:rPr>
                <w:sz w:val="18"/>
              </w:rPr>
              <w:t>Буняковского</w:t>
            </w:r>
            <w:proofErr w:type="spellEnd"/>
            <w:r>
              <w:rPr>
                <w:sz w:val="18"/>
              </w:rPr>
              <w:t xml:space="preserve">, Бернулли; </w:t>
            </w:r>
          </w:p>
          <w:p w:rsidR="008B5564" w:rsidRDefault="00EE2660">
            <w:pPr>
              <w:spacing w:after="0" w:line="278" w:lineRule="auto"/>
              <w:ind w:left="2" w:firstLine="0"/>
              <w:jc w:val="left"/>
            </w:pPr>
            <w:r>
              <w:rPr>
                <w:sz w:val="18"/>
              </w:rPr>
              <w:t xml:space="preserve">иметь представление о неравенствах между средними степенными </w:t>
            </w:r>
          </w:p>
          <w:p w:rsidR="008B5564" w:rsidRDefault="00EE2660">
            <w:pPr>
              <w:spacing w:after="0" w:line="259" w:lineRule="auto"/>
              <w:ind w:left="2" w:firstLine="0"/>
              <w:jc w:val="left"/>
            </w:pPr>
            <w:r>
              <w:rPr>
                <w:sz w:val="18"/>
              </w:rPr>
              <w:t xml:space="preserve"> </w:t>
            </w:r>
          </w:p>
          <w:p w:rsidR="008B5564" w:rsidRDefault="00EE2660">
            <w:pPr>
              <w:spacing w:after="0" w:line="259" w:lineRule="auto"/>
              <w:ind w:left="2" w:firstLine="0"/>
              <w:jc w:val="left"/>
            </w:pPr>
            <w:r>
              <w:rPr>
                <w:sz w:val="18"/>
              </w:rPr>
              <w:t xml:space="preserve"> </w:t>
            </w:r>
          </w:p>
        </w:tc>
      </w:tr>
    </w:tbl>
    <w:p w:rsidR="008B5564" w:rsidRDefault="008B5564">
      <w:pPr>
        <w:spacing w:after="0" w:line="259" w:lineRule="auto"/>
        <w:ind w:left="-1702" w:right="144" w:firstLine="0"/>
        <w:jc w:val="left"/>
      </w:pPr>
    </w:p>
    <w:tbl>
      <w:tblPr>
        <w:tblStyle w:val="TableGrid"/>
        <w:tblW w:w="9573" w:type="dxa"/>
        <w:tblInd w:w="-108" w:type="dxa"/>
        <w:tblCellMar>
          <w:top w:w="41" w:type="dxa"/>
          <w:left w:w="106" w:type="dxa"/>
          <w:right w:w="63" w:type="dxa"/>
        </w:tblCellMar>
        <w:tblLook w:val="04A0" w:firstRow="1" w:lastRow="0" w:firstColumn="1" w:lastColumn="0" w:noHBand="0" w:noVBand="1"/>
      </w:tblPr>
      <w:tblGrid>
        <w:gridCol w:w="2897"/>
        <w:gridCol w:w="3286"/>
        <w:gridCol w:w="3390"/>
      </w:tblGrid>
      <w:tr w:rsidR="008B5564" w:rsidTr="00E6363E">
        <w:trPr>
          <w:trHeight w:val="942"/>
        </w:trPr>
        <w:tc>
          <w:tcPr>
            <w:tcW w:w="2897" w:type="dxa"/>
            <w:tcBorders>
              <w:top w:val="single" w:sz="4" w:space="0" w:color="000000"/>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79" w:lineRule="auto"/>
              <w:ind w:left="0" w:right="48" w:firstLine="0"/>
            </w:pPr>
            <w:r>
              <w:rPr>
                <w:sz w:val="18"/>
              </w:rPr>
              <w:t xml:space="preserve">решения неравенств, в том числе дробно-рациональных и включающих в себя иррациональные выражения; </w:t>
            </w:r>
          </w:p>
          <w:p w:rsidR="008B5564" w:rsidRDefault="00EE2660">
            <w:pPr>
              <w:spacing w:after="33" w:line="239" w:lineRule="auto"/>
              <w:ind w:left="0" w:right="48" w:firstLine="0"/>
            </w:pPr>
            <w:r>
              <w:rPr>
                <w:sz w:val="18"/>
              </w:rPr>
              <w:t xml:space="preserve">решать алгебраические уравнения и неравенства и их системы с параметрами алгебраическим и </w:t>
            </w:r>
          </w:p>
          <w:p w:rsidR="008B5564" w:rsidRDefault="00EE2660">
            <w:pPr>
              <w:spacing w:after="3" w:line="259" w:lineRule="auto"/>
              <w:ind w:left="0" w:firstLine="0"/>
              <w:jc w:val="left"/>
            </w:pPr>
            <w:r>
              <w:rPr>
                <w:sz w:val="18"/>
              </w:rPr>
              <w:t xml:space="preserve">графическим методами; </w:t>
            </w:r>
          </w:p>
          <w:p w:rsidR="008B5564" w:rsidRDefault="00EE2660">
            <w:pPr>
              <w:tabs>
                <w:tab w:val="center" w:pos="293"/>
                <w:tab w:val="center" w:pos="1454"/>
                <w:tab w:val="center" w:pos="2698"/>
              </w:tabs>
              <w:spacing w:after="21" w:line="259" w:lineRule="auto"/>
              <w:ind w:left="0" w:firstLine="0"/>
              <w:jc w:val="left"/>
            </w:pPr>
            <w:r>
              <w:rPr>
                <w:rFonts w:ascii="Calibri" w:eastAsia="Calibri" w:hAnsi="Calibri" w:cs="Calibri"/>
                <w:sz w:val="22"/>
              </w:rPr>
              <w:tab/>
            </w:r>
            <w:r>
              <w:rPr>
                <w:sz w:val="18"/>
              </w:rPr>
              <w:t xml:space="preserve">владеть </w:t>
            </w:r>
            <w:r>
              <w:rPr>
                <w:sz w:val="18"/>
              </w:rPr>
              <w:tab/>
              <w:t xml:space="preserve">разными </w:t>
            </w:r>
            <w:r>
              <w:rPr>
                <w:sz w:val="18"/>
              </w:rPr>
              <w:tab/>
              <w:t xml:space="preserve">методами </w:t>
            </w:r>
          </w:p>
          <w:p w:rsidR="008B5564" w:rsidRDefault="00EE2660">
            <w:pPr>
              <w:spacing w:after="0" w:line="281" w:lineRule="auto"/>
              <w:ind w:left="0" w:right="423" w:firstLine="0"/>
              <w:jc w:val="left"/>
            </w:pPr>
            <w:r>
              <w:rPr>
                <w:sz w:val="18"/>
              </w:rPr>
              <w:t xml:space="preserve">доказательства неравенств; решать уравнения в целых числах; </w:t>
            </w:r>
          </w:p>
          <w:p w:rsidR="008B5564" w:rsidRDefault="00EE2660">
            <w:pPr>
              <w:spacing w:after="18" w:line="262" w:lineRule="auto"/>
              <w:ind w:left="0" w:right="48" w:firstLine="0"/>
              <w:jc w:val="right"/>
            </w:pPr>
            <w:r>
              <w:rPr>
                <w:sz w:val="18"/>
              </w:rPr>
              <w:t xml:space="preserve">изображать множества на плоскости, задаваемые </w:t>
            </w:r>
            <w:r>
              <w:rPr>
                <w:sz w:val="18"/>
              </w:rPr>
              <w:tab/>
              <w:t xml:space="preserve">уравнениями, неравенствами и их системами; свободно использовать тождественные преобразования </w:t>
            </w:r>
            <w:r>
              <w:rPr>
                <w:sz w:val="18"/>
              </w:rPr>
              <w:tab/>
              <w:t xml:space="preserve">при </w:t>
            </w:r>
            <w:r>
              <w:rPr>
                <w:sz w:val="18"/>
              </w:rPr>
              <w:tab/>
              <w:t xml:space="preserve">решении </w:t>
            </w:r>
          </w:p>
          <w:p w:rsidR="008B5564" w:rsidRDefault="00EE2660">
            <w:pPr>
              <w:spacing w:after="0" w:line="259" w:lineRule="auto"/>
              <w:ind w:left="0" w:firstLine="0"/>
              <w:jc w:val="left"/>
            </w:pPr>
            <w:r>
              <w:rPr>
                <w:sz w:val="18"/>
              </w:rPr>
              <w:t xml:space="preserve">уравнений и систем уравнений </w:t>
            </w:r>
          </w:p>
          <w:p w:rsidR="008B5564" w:rsidRDefault="00EE2660">
            <w:pPr>
              <w:spacing w:after="0" w:line="259" w:lineRule="auto"/>
              <w:ind w:left="0" w:firstLine="0"/>
              <w:jc w:val="left"/>
            </w:pPr>
            <w:r>
              <w:rPr>
                <w:sz w:val="18"/>
              </w:rPr>
              <w:t xml:space="preserve"> </w:t>
            </w:r>
          </w:p>
          <w:p w:rsidR="008B5564" w:rsidRDefault="00EE2660">
            <w:pPr>
              <w:spacing w:after="0" w:line="277" w:lineRule="auto"/>
              <w:ind w:left="0" w:firstLine="0"/>
            </w:pPr>
            <w:r>
              <w:rPr>
                <w:sz w:val="18"/>
              </w:rPr>
              <w:t xml:space="preserve">В повседневной жизни и при изучении других предметов: </w:t>
            </w:r>
          </w:p>
          <w:p w:rsidR="008B5564" w:rsidRDefault="00EE2660">
            <w:pPr>
              <w:spacing w:after="0" w:line="250" w:lineRule="auto"/>
              <w:ind w:left="0" w:right="46" w:firstLine="0"/>
            </w:pPr>
            <w:r>
              <w:rPr>
                <w:sz w:val="18"/>
              </w:rPr>
              <w:t xml:space="preserve">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8B5564" w:rsidRDefault="00EE2660">
            <w:pPr>
              <w:spacing w:after="0" w:line="251" w:lineRule="auto"/>
              <w:ind w:left="0" w:right="47" w:firstLine="0"/>
            </w:pPr>
            <w:r>
              <w:rPr>
                <w:sz w:val="18"/>
              </w:rPr>
              <w:t xml:space="preserve">составлять и решать уравнения и неравенства с параметрами при решении задач других учебных предметов; </w:t>
            </w:r>
          </w:p>
          <w:p w:rsidR="008B5564" w:rsidRDefault="00EE2660">
            <w:pPr>
              <w:spacing w:after="22" w:line="261" w:lineRule="auto"/>
              <w:ind w:left="0" w:right="48" w:firstLine="0"/>
              <w:jc w:val="right"/>
            </w:pPr>
            <w:r>
              <w:rPr>
                <w:sz w:val="18"/>
              </w:rPr>
              <w:t xml:space="preserve">составлять уравнение, неравенство или их систему, описывающие реальную ситуацию или прикладную задачу, интерпретировать </w:t>
            </w:r>
            <w:r>
              <w:rPr>
                <w:sz w:val="18"/>
              </w:rPr>
              <w:tab/>
              <w:t xml:space="preserve">полученные результаты;  использовать </w:t>
            </w:r>
            <w:r>
              <w:rPr>
                <w:sz w:val="18"/>
              </w:rPr>
              <w:lastRenderedPageBreak/>
              <w:t xml:space="preserve">программные средства при </w:t>
            </w:r>
            <w:r>
              <w:rPr>
                <w:sz w:val="18"/>
              </w:rPr>
              <w:tab/>
              <w:t xml:space="preserve">решении </w:t>
            </w:r>
            <w:r>
              <w:rPr>
                <w:sz w:val="18"/>
              </w:rPr>
              <w:tab/>
              <w:t xml:space="preserve">отдельных </w:t>
            </w:r>
            <w:r>
              <w:rPr>
                <w:sz w:val="18"/>
              </w:rPr>
              <w:tab/>
              <w:t xml:space="preserve">классов </w:t>
            </w:r>
          </w:p>
          <w:p w:rsidR="008B5564" w:rsidRDefault="00EE2660">
            <w:pPr>
              <w:spacing w:after="0" w:line="259" w:lineRule="auto"/>
              <w:ind w:left="0" w:firstLine="0"/>
              <w:jc w:val="left"/>
            </w:pPr>
            <w:r>
              <w:rPr>
                <w:sz w:val="18"/>
              </w:rPr>
              <w:t xml:space="preserve">уравнений и неравенств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r>
      <w:tr w:rsidR="008B5564">
        <w:trPr>
          <w:trHeight w:val="7669"/>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20"/>
              </w:rPr>
              <w:t xml:space="preserve">Функции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41" w:lineRule="auto"/>
              <w:ind w:left="0" w:right="46" w:firstLine="0"/>
            </w:pPr>
            <w:r>
              <w:rPr>
                <w:sz w:val="1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18"/>
              </w:rPr>
              <w:t>знакопостоянства</w:t>
            </w:r>
            <w:proofErr w:type="spellEnd"/>
            <w:r>
              <w:rPr>
                <w:sz w:val="18"/>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8B5564" w:rsidRDefault="00EE2660">
            <w:pPr>
              <w:spacing w:after="33" w:line="239" w:lineRule="auto"/>
              <w:ind w:left="0" w:right="46" w:firstLine="0"/>
            </w:pPr>
            <w:r>
              <w:rPr>
                <w:sz w:val="18"/>
              </w:rPr>
              <w:t xml:space="preserve">владеть понятием степенная функция; строить ее график и уметь применять свойства степенной функции при </w:t>
            </w:r>
          </w:p>
          <w:p w:rsidR="008B5564" w:rsidRDefault="00EE2660">
            <w:pPr>
              <w:spacing w:after="0" w:line="259" w:lineRule="auto"/>
              <w:ind w:left="0" w:firstLine="0"/>
              <w:jc w:val="left"/>
            </w:pPr>
            <w:r>
              <w:rPr>
                <w:sz w:val="18"/>
              </w:rPr>
              <w:t xml:space="preserve">решении задач; </w:t>
            </w:r>
          </w:p>
          <w:p w:rsidR="008B5564" w:rsidRDefault="00EE2660">
            <w:pPr>
              <w:spacing w:after="0" w:line="248" w:lineRule="auto"/>
              <w:ind w:left="0" w:right="48" w:firstLine="0"/>
            </w:pPr>
            <w:r>
              <w:rPr>
                <w:sz w:val="18"/>
              </w:rPr>
              <w:t xml:space="preserve">владеть понятиями показательная функция, экспонента; строить их графики и уметь применять свойства показательной функции при решении задач; </w:t>
            </w:r>
          </w:p>
          <w:p w:rsidR="008B5564" w:rsidRDefault="00EE2660">
            <w:pPr>
              <w:spacing w:after="13" w:line="251" w:lineRule="auto"/>
              <w:ind w:left="0" w:right="47" w:firstLine="0"/>
            </w:pPr>
            <w:r>
              <w:rPr>
                <w:sz w:val="18"/>
              </w:rPr>
              <w:t xml:space="preserve">владеть понятием логарифмическая функция; строить ее график и уметь применять свойства логарифмической функции при решении задач; </w:t>
            </w:r>
          </w:p>
          <w:p w:rsidR="008B5564" w:rsidRDefault="00EE2660">
            <w:pPr>
              <w:spacing w:after="0" w:line="250" w:lineRule="auto"/>
              <w:ind w:left="0" w:right="44" w:firstLine="0"/>
            </w:pPr>
            <w:r>
              <w:rPr>
                <w:sz w:val="18"/>
              </w:rPr>
              <w:t xml:space="preserve">владеть </w:t>
            </w:r>
            <w:r>
              <w:rPr>
                <w:sz w:val="18"/>
              </w:rPr>
              <w:tab/>
              <w:t xml:space="preserve">понятиями тригонометрические функции; строить их графики и уметь применять свойства тригонометрических функций при решении задач; </w:t>
            </w:r>
          </w:p>
          <w:p w:rsidR="008B5564" w:rsidRDefault="00EE2660">
            <w:pPr>
              <w:spacing w:after="0" w:line="256" w:lineRule="auto"/>
              <w:ind w:left="0" w:right="48" w:firstLine="0"/>
            </w:pPr>
            <w:r>
              <w:rPr>
                <w:sz w:val="18"/>
              </w:rPr>
              <w:t xml:space="preserve">владеть понятием обратная функция; применять это понятие при решении задач; </w:t>
            </w:r>
          </w:p>
          <w:p w:rsidR="008B5564" w:rsidRDefault="00EE2660">
            <w:pPr>
              <w:spacing w:after="0" w:line="259" w:lineRule="auto"/>
              <w:ind w:left="0" w:firstLine="0"/>
            </w:pPr>
            <w:r>
              <w:rPr>
                <w:sz w:val="18"/>
              </w:rPr>
              <w:t xml:space="preserve">применять при решении задач свойства функций: четность, периодичность,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4" w:lineRule="auto"/>
              <w:ind w:left="2" w:right="45" w:firstLine="0"/>
            </w:pPr>
            <w:r>
              <w:rPr>
                <w:sz w:val="18"/>
              </w:rPr>
              <w:t xml:space="preserve">Достижение результатов раздела II; владеть понятием асимптоты и уметь его применять при решении задач; применять методы решения простейших дифференциальных уравнений первого и второго порядков </w:t>
            </w:r>
          </w:p>
          <w:p w:rsidR="008B5564" w:rsidRDefault="00EE2660">
            <w:pPr>
              <w:spacing w:after="0" w:line="259" w:lineRule="auto"/>
              <w:ind w:left="2" w:firstLine="0"/>
              <w:jc w:val="left"/>
            </w:pPr>
            <w:r>
              <w:rPr>
                <w:sz w:val="18"/>
              </w:rPr>
              <w:t xml:space="preserve"> </w:t>
            </w:r>
          </w:p>
          <w:p w:rsidR="008B5564" w:rsidRDefault="00EE2660">
            <w:pPr>
              <w:spacing w:after="0" w:line="259" w:lineRule="auto"/>
              <w:ind w:left="2" w:firstLine="0"/>
              <w:jc w:val="left"/>
            </w:pPr>
            <w:r>
              <w:rPr>
                <w:sz w:val="18"/>
              </w:rPr>
              <w:t xml:space="preserve"> </w:t>
            </w:r>
          </w:p>
        </w:tc>
      </w:tr>
      <w:tr w:rsidR="008B5564" w:rsidTr="00E6363E">
        <w:trPr>
          <w:trHeight w:val="377"/>
        </w:trPr>
        <w:tc>
          <w:tcPr>
            <w:tcW w:w="2897" w:type="dxa"/>
            <w:tcBorders>
              <w:top w:val="single" w:sz="4" w:space="0" w:color="000000"/>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left"/>
            </w:pPr>
            <w:r>
              <w:rPr>
                <w:sz w:val="18"/>
              </w:rPr>
              <w:t xml:space="preserve">ограниченность; </w:t>
            </w:r>
          </w:p>
          <w:p w:rsidR="008B5564" w:rsidRDefault="00EE2660">
            <w:pPr>
              <w:spacing w:after="0" w:line="278" w:lineRule="auto"/>
              <w:ind w:left="0" w:firstLine="0"/>
            </w:pPr>
            <w:r>
              <w:rPr>
                <w:sz w:val="18"/>
              </w:rPr>
              <w:t xml:space="preserve">применять при решении задач преобразования графиков функций; </w:t>
            </w:r>
          </w:p>
          <w:p w:rsidR="008B5564" w:rsidRDefault="00EE2660">
            <w:pPr>
              <w:spacing w:after="0" w:line="262" w:lineRule="auto"/>
              <w:ind w:left="0" w:right="49" w:firstLine="0"/>
              <w:jc w:val="left"/>
            </w:pPr>
            <w:r>
              <w:rPr>
                <w:sz w:val="18"/>
              </w:rPr>
              <w:t xml:space="preserve">владеть </w:t>
            </w:r>
            <w:r>
              <w:rPr>
                <w:sz w:val="18"/>
              </w:rPr>
              <w:tab/>
              <w:t xml:space="preserve">понятиями </w:t>
            </w:r>
            <w:r>
              <w:rPr>
                <w:sz w:val="18"/>
              </w:rPr>
              <w:tab/>
              <w:t xml:space="preserve">числовая последовательность, арифметическая и геометрическая прогрессия; применять при решении задач свойства и </w:t>
            </w:r>
            <w:r>
              <w:rPr>
                <w:sz w:val="18"/>
              </w:rPr>
              <w:tab/>
              <w:t xml:space="preserve">признаки </w:t>
            </w:r>
            <w:r>
              <w:rPr>
                <w:sz w:val="18"/>
              </w:rPr>
              <w:tab/>
              <w:t xml:space="preserve">арифметической </w:t>
            </w:r>
            <w:r>
              <w:rPr>
                <w:sz w:val="18"/>
              </w:rPr>
              <w:tab/>
              <w:t xml:space="preserve">и геометрической прогрессий.  </w:t>
            </w:r>
          </w:p>
          <w:p w:rsidR="008B5564" w:rsidRDefault="00EE2660">
            <w:pPr>
              <w:spacing w:after="0" w:line="278" w:lineRule="auto"/>
              <w:ind w:left="0" w:firstLine="0"/>
            </w:pPr>
            <w:r>
              <w:rPr>
                <w:sz w:val="18"/>
              </w:rPr>
              <w:t xml:space="preserve">В повседневной жизни и при изучении других учебных предметов: </w:t>
            </w:r>
          </w:p>
          <w:p w:rsidR="008B5564" w:rsidRDefault="00EE2660">
            <w:pPr>
              <w:spacing w:after="0" w:line="257" w:lineRule="auto"/>
              <w:ind w:left="0" w:firstLine="0"/>
              <w:jc w:val="left"/>
            </w:pPr>
            <w:r>
              <w:rPr>
                <w:sz w:val="18"/>
              </w:rPr>
              <w:t xml:space="preserve">определять </w:t>
            </w:r>
            <w:r>
              <w:rPr>
                <w:sz w:val="18"/>
              </w:rPr>
              <w:tab/>
              <w:t xml:space="preserve">по </w:t>
            </w:r>
            <w:r>
              <w:rPr>
                <w:sz w:val="18"/>
              </w:rPr>
              <w:tab/>
              <w:t xml:space="preserve">графикам </w:t>
            </w:r>
            <w:r>
              <w:rPr>
                <w:sz w:val="18"/>
              </w:rPr>
              <w:tab/>
              <w:t xml:space="preserve">и использовать для решения прикладных задач свойства реальных процессов и зависимостей </w:t>
            </w:r>
            <w:r>
              <w:rPr>
                <w:sz w:val="18"/>
              </w:rPr>
              <w:tab/>
              <w:t xml:space="preserve">(наибольшие </w:t>
            </w:r>
            <w:r>
              <w:rPr>
                <w:sz w:val="18"/>
              </w:rPr>
              <w:tab/>
              <w:t xml:space="preserve">и наименьшие </w:t>
            </w:r>
            <w:r>
              <w:rPr>
                <w:sz w:val="18"/>
              </w:rPr>
              <w:tab/>
              <w:t xml:space="preserve">значения, </w:t>
            </w:r>
            <w:r>
              <w:rPr>
                <w:sz w:val="18"/>
              </w:rPr>
              <w:tab/>
              <w:t xml:space="preserve">промежутки возрастания </w:t>
            </w:r>
            <w:r>
              <w:rPr>
                <w:sz w:val="18"/>
              </w:rPr>
              <w:tab/>
              <w:t xml:space="preserve">и </w:t>
            </w:r>
            <w:r>
              <w:rPr>
                <w:sz w:val="18"/>
              </w:rPr>
              <w:tab/>
              <w:t xml:space="preserve">убывания </w:t>
            </w:r>
            <w:r>
              <w:rPr>
                <w:sz w:val="18"/>
              </w:rPr>
              <w:tab/>
              <w:t xml:space="preserve">функции, промежутки </w:t>
            </w:r>
            <w:r>
              <w:rPr>
                <w:sz w:val="18"/>
              </w:rPr>
              <w:tab/>
            </w:r>
            <w:proofErr w:type="spellStart"/>
            <w:r>
              <w:rPr>
                <w:sz w:val="18"/>
              </w:rPr>
              <w:t>знакопостоянства</w:t>
            </w:r>
            <w:proofErr w:type="spellEnd"/>
            <w:r>
              <w:rPr>
                <w:sz w:val="18"/>
              </w:rPr>
              <w:t xml:space="preserve">, асимптоты, точки перегиба, период и т.п.);  </w:t>
            </w:r>
          </w:p>
          <w:p w:rsidR="008B5564" w:rsidRDefault="00EE2660">
            <w:pPr>
              <w:spacing w:after="0" w:line="259" w:lineRule="auto"/>
              <w:ind w:left="0" w:firstLine="0"/>
              <w:jc w:val="left"/>
            </w:pPr>
            <w:r>
              <w:rPr>
                <w:sz w:val="18"/>
              </w:rPr>
              <w:t xml:space="preserve">интерпретировать свойства в контексте конкретной практической </w:t>
            </w:r>
            <w:proofErr w:type="gramStart"/>
            <w:r>
              <w:rPr>
                <w:sz w:val="18"/>
              </w:rPr>
              <w:t>ситуации;.</w:t>
            </w:r>
            <w:proofErr w:type="gramEnd"/>
            <w:r>
              <w:rPr>
                <w:sz w:val="18"/>
              </w:rPr>
              <w:t xml:space="preserve">  определять по графикам простейшие характеристики </w:t>
            </w:r>
            <w:r>
              <w:rPr>
                <w:sz w:val="18"/>
              </w:rPr>
              <w:tab/>
              <w:t xml:space="preserve">периодических процессов </w:t>
            </w:r>
            <w:r>
              <w:rPr>
                <w:sz w:val="18"/>
              </w:rPr>
              <w:tab/>
              <w:t xml:space="preserve">в </w:t>
            </w:r>
            <w:r>
              <w:rPr>
                <w:sz w:val="18"/>
              </w:rPr>
              <w:tab/>
              <w:t xml:space="preserve">биологии, </w:t>
            </w:r>
            <w:r>
              <w:rPr>
                <w:sz w:val="18"/>
              </w:rPr>
              <w:tab/>
              <w:t xml:space="preserve">экономике, музыке, радиосвязи и др. (амплитуда, период и </w:t>
            </w:r>
            <w:r>
              <w:rPr>
                <w:sz w:val="18"/>
              </w:rPr>
              <w:lastRenderedPageBreak/>
              <w:t xml:space="preserve">т.п.)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r>
      <w:tr w:rsidR="008B5564">
        <w:trPr>
          <w:trHeight w:val="1044"/>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20"/>
              </w:rPr>
              <w:t xml:space="preserve">История математики </w:t>
            </w:r>
          </w:p>
          <w:p w:rsidR="008B5564" w:rsidRDefault="00EE2660">
            <w:pPr>
              <w:spacing w:after="0" w:line="259" w:lineRule="auto"/>
              <w:ind w:left="2" w:firstLine="0"/>
              <w:jc w:val="left"/>
            </w:pPr>
            <w:r>
              <w:rPr>
                <w:sz w:val="20"/>
              </w:rPr>
              <w:t xml:space="preserve">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47" w:firstLine="0"/>
              <w:jc w:val="left"/>
            </w:pPr>
            <w:r>
              <w:rPr>
                <w:sz w:val="18"/>
              </w:rPr>
              <w:t xml:space="preserve">Иметь </w:t>
            </w:r>
            <w:r>
              <w:rPr>
                <w:sz w:val="18"/>
              </w:rPr>
              <w:tab/>
              <w:t xml:space="preserve">представление </w:t>
            </w:r>
            <w:r>
              <w:rPr>
                <w:sz w:val="18"/>
              </w:rPr>
              <w:tab/>
              <w:t xml:space="preserve">о </w:t>
            </w:r>
            <w:r>
              <w:rPr>
                <w:sz w:val="18"/>
              </w:rPr>
              <w:tab/>
              <w:t xml:space="preserve">вкладе выдающихся математиков в развитие науки; понимать роль математики в развитии России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18"/>
              </w:rPr>
              <w:t xml:space="preserve">Достижение результатов раздела II </w:t>
            </w:r>
          </w:p>
        </w:tc>
      </w:tr>
      <w:tr w:rsidR="008B5564">
        <w:trPr>
          <w:trHeight w:val="3944"/>
        </w:trPr>
        <w:tc>
          <w:tcPr>
            <w:tcW w:w="2897"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2" w:firstLine="0"/>
              <w:jc w:val="left"/>
            </w:pPr>
            <w:r>
              <w:rPr>
                <w:sz w:val="20"/>
              </w:rPr>
              <w:t xml:space="preserve">Методы математики </w:t>
            </w:r>
          </w:p>
        </w:tc>
        <w:tc>
          <w:tcPr>
            <w:tcW w:w="3286" w:type="dxa"/>
            <w:tcBorders>
              <w:top w:val="single" w:sz="4" w:space="0" w:color="000000"/>
              <w:left w:val="single" w:sz="4" w:space="0" w:color="000000"/>
              <w:bottom w:val="single" w:sz="4" w:space="0" w:color="000000"/>
              <w:right w:val="single" w:sz="4" w:space="0" w:color="000000"/>
            </w:tcBorders>
          </w:tcPr>
          <w:p w:rsidR="008B5564" w:rsidRDefault="00EE2660">
            <w:pPr>
              <w:spacing w:after="34" w:line="238" w:lineRule="auto"/>
              <w:ind w:left="0" w:right="45" w:firstLine="0"/>
            </w:pPr>
            <w:r>
              <w:rPr>
                <w:sz w:val="18"/>
              </w:rPr>
              <w:t xml:space="preserve">Использовать основные методы доказательства, проводить доказательство и выполнять </w:t>
            </w:r>
          </w:p>
          <w:p w:rsidR="008B5564" w:rsidRDefault="00EE2660">
            <w:pPr>
              <w:spacing w:after="0" w:line="259" w:lineRule="auto"/>
              <w:ind w:left="0" w:firstLine="0"/>
              <w:jc w:val="left"/>
            </w:pPr>
            <w:r>
              <w:rPr>
                <w:sz w:val="18"/>
              </w:rPr>
              <w:t xml:space="preserve">опровержение; </w:t>
            </w:r>
          </w:p>
          <w:p w:rsidR="008B5564" w:rsidRDefault="00EE2660">
            <w:pPr>
              <w:spacing w:after="0" w:line="281" w:lineRule="auto"/>
              <w:ind w:left="0" w:firstLine="0"/>
            </w:pPr>
            <w:r>
              <w:rPr>
                <w:sz w:val="18"/>
              </w:rPr>
              <w:t xml:space="preserve">применять основные методы решения математических задач; </w:t>
            </w:r>
          </w:p>
          <w:p w:rsidR="008B5564" w:rsidRDefault="00EE2660">
            <w:pPr>
              <w:spacing w:after="34" w:line="238" w:lineRule="auto"/>
              <w:ind w:left="0" w:right="44" w:firstLine="0"/>
            </w:pPr>
            <w:r>
              <w:rPr>
                <w:sz w:val="18"/>
              </w:rPr>
              <w:t xml:space="preserve">на основе математических закономерностей в природе характеризовать красоту и совершенство окружающего мира и </w:t>
            </w:r>
          </w:p>
          <w:p w:rsidR="008B5564" w:rsidRDefault="00EE2660">
            <w:pPr>
              <w:spacing w:after="0" w:line="259" w:lineRule="auto"/>
              <w:ind w:left="0" w:firstLine="0"/>
              <w:jc w:val="left"/>
            </w:pPr>
            <w:r>
              <w:rPr>
                <w:sz w:val="18"/>
              </w:rPr>
              <w:t xml:space="preserve">произведений искусства; </w:t>
            </w:r>
          </w:p>
          <w:p w:rsidR="008B5564" w:rsidRDefault="00EE2660">
            <w:pPr>
              <w:spacing w:after="16" w:line="259" w:lineRule="auto"/>
              <w:ind w:left="0" w:firstLine="0"/>
              <w:jc w:val="left"/>
            </w:pPr>
            <w:r>
              <w:rPr>
                <w:sz w:val="18"/>
              </w:rPr>
              <w:t xml:space="preserve">применять простейшие программные </w:t>
            </w:r>
          </w:p>
          <w:p w:rsidR="008B5564" w:rsidRDefault="00EE2660">
            <w:pPr>
              <w:tabs>
                <w:tab w:val="center" w:pos="1402"/>
                <w:tab w:val="right" w:pos="3118"/>
              </w:tabs>
              <w:spacing w:after="0" w:line="259" w:lineRule="auto"/>
              <w:ind w:left="0" w:firstLine="0"/>
              <w:jc w:val="left"/>
            </w:pPr>
            <w:r>
              <w:rPr>
                <w:sz w:val="18"/>
              </w:rPr>
              <w:t xml:space="preserve">средства </w:t>
            </w:r>
            <w:r>
              <w:rPr>
                <w:sz w:val="18"/>
              </w:rPr>
              <w:tab/>
              <w:t xml:space="preserve">и </w:t>
            </w:r>
            <w:r>
              <w:rPr>
                <w:sz w:val="18"/>
              </w:rPr>
              <w:tab/>
              <w:t>электронно-</w:t>
            </w:r>
          </w:p>
          <w:p w:rsidR="008B5564" w:rsidRDefault="00EE2660">
            <w:pPr>
              <w:spacing w:after="0" w:line="278" w:lineRule="auto"/>
              <w:ind w:left="0" w:firstLine="0"/>
            </w:pPr>
            <w:r>
              <w:rPr>
                <w:sz w:val="18"/>
              </w:rPr>
              <w:t xml:space="preserve">коммуникационные системы при решении математических задач; </w:t>
            </w:r>
          </w:p>
          <w:p w:rsidR="008B5564" w:rsidRDefault="00EE2660">
            <w:pPr>
              <w:spacing w:after="34" w:line="239" w:lineRule="auto"/>
              <w:ind w:left="0" w:right="45" w:firstLine="0"/>
            </w:pPr>
            <w:r>
              <w:rPr>
                <w:sz w:val="18"/>
              </w:rPr>
              <w:t xml:space="preserve">пользоваться прикладными программами и программами символьных вычислений для </w:t>
            </w:r>
          </w:p>
          <w:p w:rsidR="008B5564" w:rsidRDefault="00EE2660">
            <w:pPr>
              <w:spacing w:after="0" w:line="259" w:lineRule="auto"/>
              <w:ind w:left="0" w:firstLine="0"/>
              <w:jc w:val="left"/>
            </w:pPr>
            <w:r>
              <w:rPr>
                <w:sz w:val="18"/>
              </w:rPr>
              <w:t xml:space="preserve">исследования математических объектов </w:t>
            </w:r>
          </w:p>
        </w:tc>
        <w:tc>
          <w:tcPr>
            <w:tcW w:w="3390"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47" w:lineRule="auto"/>
              <w:ind w:left="2" w:right="47" w:firstLine="0"/>
            </w:pPr>
            <w:r>
              <w:rPr>
                <w:sz w:val="18"/>
              </w:rPr>
              <w:t xml:space="preserve">Достижение результатов раздела II; применять математические знания к исследованию окружающего мира (моделирование физических процессов, задачи экономики) </w:t>
            </w:r>
          </w:p>
          <w:p w:rsidR="008B5564" w:rsidRDefault="00EE2660">
            <w:pPr>
              <w:spacing w:after="0" w:line="259" w:lineRule="auto"/>
              <w:ind w:left="2" w:firstLine="0"/>
              <w:jc w:val="left"/>
            </w:pPr>
            <w:r>
              <w:rPr>
                <w:sz w:val="18"/>
              </w:rPr>
              <w:t xml:space="preserve"> </w:t>
            </w:r>
          </w:p>
        </w:tc>
      </w:tr>
    </w:tbl>
    <w:p w:rsidR="008B5564" w:rsidRDefault="00EE2660">
      <w:pPr>
        <w:spacing w:after="67" w:line="259" w:lineRule="auto"/>
        <w:ind w:left="283" w:firstLine="0"/>
        <w:jc w:val="left"/>
      </w:pPr>
      <w:r>
        <w:rPr>
          <w:b/>
        </w:rPr>
        <w:t xml:space="preserve"> </w:t>
      </w:r>
    </w:p>
    <w:p w:rsidR="008B5564" w:rsidRDefault="00EE2660">
      <w:pPr>
        <w:numPr>
          <w:ilvl w:val="0"/>
          <w:numId w:val="3"/>
        </w:numPr>
        <w:spacing w:after="18" w:line="259" w:lineRule="auto"/>
        <w:ind w:hanging="360"/>
        <w:jc w:val="left"/>
      </w:pPr>
      <w:r>
        <w:rPr>
          <w:b/>
        </w:rPr>
        <w:t xml:space="preserve">Личностные результаты:  </w:t>
      </w:r>
    </w:p>
    <w:p w:rsidR="008B5564" w:rsidRDefault="00EE2660">
      <w:pPr>
        <w:spacing w:after="35"/>
        <w:ind w:left="730" w:right="247"/>
      </w:pPr>
      <w:r>
        <w:t xml:space="preserve">у учащихся будут сформированы: </w:t>
      </w:r>
    </w:p>
    <w:p w:rsidR="008B5564" w:rsidRDefault="00EE2660">
      <w:pPr>
        <w:numPr>
          <w:ilvl w:val="0"/>
          <w:numId w:val="4"/>
        </w:numPr>
        <w:ind w:right="247" w:hanging="360"/>
      </w:pPr>
      <w:r>
        <w:t xml:space="preserve">ответственное отношение к учению; </w:t>
      </w:r>
    </w:p>
    <w:p w:rsidR="008B5564" w:rsidRDefault="00EE2660">
      <w:pPr>
        <w:numPr>
          <w:ilvl w:val="0"/>
          <w:numId w:val="4"/>
        </w:numPr>
        <w:spacing w:after="33"/>
        <w:ind w:right="247" w:hanging="360"/>
      </w:pPr>
      <w:r>
        <w:t xml:space="preserve">готовность и способность обучающихся к саморазвитию и самообразованию на основе мотивации к обучению и познанию; </w:t>
      </w:r>
    </w:p>
    <w:p w:rsidR="008B5564" w:rsidRDefault="00EE2660">
      <w:pPr>
        <w:numPr>
          <w:ilvl w:val="0"/>
          <w:numId w:val="4"/>
        </w:numPr>
        <w:spacing w:after="35"/>
        <w:ind w:right="247" w:hanging="360"/>
      </w:pPr>
      <w: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t>контрпримеры</w:t>
      </w:r>
      <w:proofErr w:type="spellEnd"/>
      <w:r>
        <w:t xml:space="preserve">; </w:t>
      </w:r>
    </w:p>
    <w:p w:rsidR="008B5564" w:rsidRDefault="00EE2660">
      <w:pPr>
        <w:numPr>
          <w:ilvl w:val="0"/>
          <w:numId w:val="4"/>
        </w:numPr>
        <w:ind w:right="247" w:hanging="360"/>
      </w:pPr>
      <w:r>
        <w:t xml:space="preserve">начальные навыки адаптации в динамично изменяющемся мире; </w:t>
      </w:r>
    </w:p>
    <w:p w:rsidR="008B5564" w:rsidRDefault="00EE2660">
      <w:pPr>
        <w:numPr>
          <w:ilvl w:val="0"/>
          <w:numId w:val="4"/>
        </w:numPr>
        <w:spacing w:after="33"/>
        <w:ind w:right="247" w:hanging="360"/>
      </w:pPr>
      <w:r>
        <w:t xml:space="preserve">экологическая культура: ценностное отношение к природному миру, готовность следовать нормам природоохранного, здоровьесберегающего поведения; </w:t>
      </w:r>
    </w:p>
    <w:p w:rsidR="008B5564" w:rsidRDefault="00EE2660">
      <w:pPr>
        <w:numPr>
          <w:ilvl w:val="0"/>
          <w:numId w:val="4"/>
        </w:numPr>
        <w:spacing w:after="33"/>
        <w:ind w:right="247" w:hanging="360"/>
      </w:pPr>
      <w:r>
        <w:t xml:space="preserve">формирование способности к эмоциональному восприятию математических объектов, задач, решений, рассуждений; </w:t>
      </w:r>
    </w:p>
    <w:p w:rsidR="008B5564" w:rsidRDefault="00EE2660">
      <w:pPr>
        <w:numPr>
          <w:ilvl w:val="0"/>
          <w:numId w:val="4"/>
        </w:numPr>
        <w:ind w:right="247" w:hanging="360"/>
      </w:pPr>
      <w:r>
        <w:t xml:space="preserve">умение контролировать процесс и результат учебной математической деятельности; </w:t>
      </w:r>
    </w:p>
    <w:p w:rsidR="008B5564" w:rsidRDefault="00EE2660">
      <w:pPr>
        <w:ind w:right="247"/>
      </w:pPr>
      <w:r>
        <w:t xml:space="preserve">         у учащихся могут быть сформированы: </w:t>
      </w:r>
    </w:p>
    <w:p w:rsidR="008B5564" w:rsidRDefault="00EE2660">
      <w:pPr>
        <w:numPr>
          <w:ilvl w:val="0"/>
          <w:numId w:val="4"/>
        </w:numPr>
        <w:spacing w:after="33"/>
        <w:ind w:right="247" w:hanging="360"/>
      </w:pPr>
      <w:r>
        <w:t xml:space="preserve">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 </w:t>
      </w:r>
    </w:p>
    <w:p w:rsidR="008B5564" w:rsidRDefault="00EE2660">
      <w:pPr>
        <w:numPr>
          <w:ilvl w:val="0"/>
          <w:numId w:val="4"/>
        </w:numPr>
        <w:spacing w:after="35"/>
        <w:ind w:right="247" w:hanging="360"/>
      </w:pPr>
      <w:r>
        <w:t xml:space="preserve">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 </w:t>
      </w:r>
    </w:p>
    <w:p w:rsidR="008B5564" w:rsidRDefault="00EE2660">
      <w:pPr>
        <w:numPr>
          <w:ilvl w:val="0"/>
          <w:numId w:val="4"/>
        </w:numPr>
        <w:spacing w:after="33"/>
        <w:ind w:right="247" w:hanging="360"/>
      </w:pPr>
      <w:r>
        <w:t xml:space="preserve">критичность мышления, умение распознавать логически некорректные высказывания, отличать гипотезу от факта; </w:t>
      </w:r>
    </w:p>
    <w:p w:rsidR="008B5564" w:rsidRDefault="00EE2660">
      <w:pPr>
        <w:numPr>
          <w:ilvl w:val="0"/>
          <w:numId w:val="4"/>
        </w:numPr>
        <w:spacing w:after="300"/>
        <w:ind w:right="247" w:hanging="360"/>
      </w:pPr>
      <w:r>
        <w:t xml:space="preserve">креативность мышления, инициативы, находчивости, активности при решении арифметических задач. </w:t>
      </w:r>
    </w:p>
    <w:p w:rsidR="008B5564" w:rsidRDefault="00EE2660">
      <w:pPr>
        <w:spacing w:after="34"/>
        <w:ind w:left="0" w:right="4660" w:firstLine="360"/>
      </w:pPr>
      <w:r>
        <w:rPr>
          <w:b/>
        </w:rPr>
        <w:t>3.</w:t>
      </w:r>
      <w:r>
        <w:rPr>
          <w:rFonts w:ascii="Arial" w:eastAsia="Arial" w:hAnsi="Arial" w:cs="Arial"/>
          <w:b/>
        </w:rPr>
        <w:t xml:space="preserve"> </w:t>
      </w:r>
      <w:r>
        <w:rPr>
          <w:b/>
        </w:rPr>
        <w:t xml:space="preserve">Метапредметные результаты:  </w:t>
      </w:r>
      <w:r>
        <w:t xml:space="preserve">Регулятивные универсальные учебные действия Учащийся научится: </w:t>
      </w:r>
    </w:p>
    <w:p w:rsidR="008B5564" w:rsidRDefault="00EE2660">
      <w:pPr>
        <w:numPr>
          <w:ilvl w:val="0"/>
          <w:numId w:val="5"/>
        </w:numPr>
        <w:spacing w:after="34"/>
        <w:ind w:right="247" w:hanging="360"/>
      </w:pPr>
      <w:r>
        <w:lastRenderedPageBreak/>
        <w:t xml:space="preserve">самостоятельно определять цели, задавать параметры и критерии, по которым можно определить, что цель достигнута; </w:t>
      </w:r>
    </w:p>
    <w:p w:rsidR="008B5564" w:rsidRDefault="00EE2660">
      <w:pPr>
        <w:numPr>
          <w:ilvl w:val="0"/>
          <w:numId w:val="5"/>
        </w:numPr>
        <w:spacing w:after="36"/>
        <w:ind w:right="247" w:hanging="360"/>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8B5564" w:rsidRDefault="00EE2660">
      <w:pPr>
        <w:numPr>
          <w:ilvl w:val="0"/>
          <w:numId w:val="5"/>
        </w:numPr>
        <w:spacing w:after="33"/>
        <w:ind w:right="247" w:hanging="360"/>
      </w:pPr>
      <w:r>
        <w:t xml:space="preserve">выбирать путь достижения цели, планировать решение поставленных задач, оптимизируя материальные и нематериальные затраты;  </w:t>
      </w:r>
    </w:p>
    <w:p w:rsidR="008B5564" w:rsidRDefault="00EE2660">
      <w:pPr>
        <w:numPr>
          <w:ilvl w:val="0"/>
          <w:numId w:val="5"/>
        </w:numPr>
        <w:spacing w:after="33"/>
        <w:ind w:right="247" w:hanging="360"/>
      </w:pPr>
      <w:r>
        <w:t xml:space="preserve">организовывать эффективный поиск ресурсов, необходимых для достижения поставленной цели; </w:t>
      </w:r>
    </w:p>
    <w:p w:rsidR="008B5564" w:rsidRDefault="00EE2660">
      <w:pPr>
        <w:numPr>
          <w:ilvl w:val="0"/>
          <w:numId w:val="5"/>
        </w:numPr>
        <w:spacing w:after="35"/>
        <w:ind w:right="247" w:hanging="360"/>
      </w:pPr>
      <w:r>
        <w:t xml:space="preserve">сопоставлять полученный результат деятельности с поставленной заранее целью. Познавательные универсальные учебные действия Учащийся научится:  </w:t>
      </w:r>
    </w:p>
    <w:p w:rsidR="008B5564" w:rsidRDefault="00EE2660">
      <w:pPr>
        <w:numPr>
          <w:ilvl w:val="0"/>
          <w:numId w:val="5"/>
        </w:numPr>
        <w:spacing w:after="36"/>
        <w:ind w:right="247" w:hanging="360"/>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8B5564" w:rsidRDefault="00EE2660">
      <w:pPr>
        <w:numPr>
          <w:ilvl w:val="0"/>
          <w:numId w:val="5"/>
        </w:numPr>
        <w:spacing w:after="33"/>
        <w:ind w:right="247" w:hanging="360"/>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8B5564" w:rsidRDefault="00EE2660">
      <w:pPr>
        <w:numPr>
          <w:ilvl w:val="0"/>
          <w:numId w:val="5"/>
        </w:numPr>
        <w:spacing w:after="33"/>
        <w:ind w:right="247" w:hanging="360"/>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8B5564" w:rsidRDefault="00EE2660">
      <w:pPr>
        <w:numPr>
          <w:ilvl w:val="0"/>
          <w:numId w:val="5"/>
        </w:numPr>
        <w:spacing w:after="33"/>
        <w:ind w:right="247" w:hanging="360"/>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8B5564" w:rsidRDefault="00EE2660">
      <w:pPr>
        <w:numPr>
          <w:ilvl w:val="0"/>
          <w:numId w:val="5"/>
        </w:numPr>
        <w:spacing w:after="35"/>
        <w:ind w:right="247" w:hanging="360"/>
      </w:pPr>
      <w:r>
        <w:t xml:space="preserve">менять и удерживать разные позиции в познавательной деятельности. Коммуникативные универсальные учебные действия Учащийся научится: </w:t>
      </w:r>
    </w:p>
    <w:p w:rsidR="008B5564" w:rsidRDefault="00EE2660">
      <w:pPr>
        <w:numPr>
          <w:ilvl w:val="0"/>
          <w:numId w:val="5"/>
        </w:numPr>
        <w:ind w:right="247" w:hanging="360"/>
      </w:pPr>
      <w:r>
        <w:t xml:space="preserve">осуществлять деловую коммуникацию как со сверстниками, так и с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w:t>
      </w:r>
    </w:p>
    <w:p w:rsidR="008B5564" w:rsidRDefault="00EE2660">
      <w:pPr>
        <w:spacing w:after="36"/>
        <w:ind w:left="730" w:right="247"/>
      </w:pPr>
      <w:r>
        <w:t xml:space="preserve">взаимодействия, а не личных симпатий; </w:t>
      </w:r>
    </w:p>
    <w:p w:rsidR="008B5564" w:rsidRDefault="00EE2660">
      <w:pPr>
        <w:numPr>
          <w:ilvl w:val="0"/>
          <w:numId w:val="5"/>
        </w:numPr>
        <w:ind w:right="247" w:hanging="360"/>
      </w:pPr>
      <w: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w:t>
      </w:r>
    </w:p>
    <w:p w:rsidR="008B5564" w:rsidRDefault="00EE2660">
      <w:pPr>
        <w:spacing w:after="36"/>
        <w:ind w:left="730" w:right="247"/>
      </w:pPr>
      <w:r>
        <w:t xml:space="preserve">эксперт и т.д.); </w:t>
      </w:r>
    </w:p>
    <w:p w:rsidR="008B5564" w:rsidRDefault="00EE2660">
      <w:pPr>
        <w:numPr>
          <w:ilvl w:val="0"/>
          <w:numId w:val="5"/>
        </w:numPr>
        <w:spacing w:after="31"/>
        <w:ind w:right="247" w:hanging="360"/>
      </w:pPr>
      <w:r>
        <w:t xml:space="preserve">координировать и выполнять работу в условиях реального, виртуального и комбинированного взаимодействия; </w:t>
      </w:r>
    </w:p>
    <w:p w:rsidR="008B5564" w:rsidRDefault="00EE2660">
      <w:pPr>
        <w:numPr>
          <w:ilvl w:val="0"/>
          <w:numId w:val="5"/>
        </w:numPr>
        <w:spacing w:after="33"/>
        <w:ind w:right="247" w:hanging="360"/>
      </w:pPr>
      <w:r>
        <w:t xml:space="preserve">развернуто, логично и точно излагать свою точку зрения с использованием адекватных (устных и письменных) языковых средств; </w:t>
      </w:r>
    </w:p>
    <w:p w:rsidR="008B5564" w:rsidRDefault="00EE2660">
      <w:pPr>
        <w:numPr>
          <w:ilvl w:val="0"/>
          <w:numId w:val="5"/>
        </w:numPr>
        <w:ind w:right="247" w:hanging="360"/>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8B5564" w:rsidRDefault="00EE2660">
      <w:pPr>
        <w:spacing w:after="19" w:line="259" w:lineRule="auto"/>
        <w:ind w:left="0" w:firstLine="0"/>
        <w:jc w:val="left"/>
      </w:pPr>
      <w:r>
        <w:t xml:space="preserve"> </w:t>
      </w:r>
    </w:p>
    <w:p w:rsidR="008B5564" w:rsidRDefault="00EE2660">
      <w:pPr>
        <w:pStyle w:val="1"/>
        <w:numPr>
          <w:ilvl w:val="0"/>
          <w:numId w:val="0"/>
        </w:numPr>
        <w:ind w:left="11" w:right="115"/>
      </w:pPr>
      <w:r>
        <w:t xml:space="preserve">Содержание курса внеурочной деятельности </w:t>
      </w:r>
    </w:p>
    <w:p w:rsidR="008B5564" w:rsidRDefault="00EE2660">
      <w:pPr>
        <w:spacing w:after="56" w:line="259" w:lineRule="auto"/>
        <w:ind w:left="-5"/>
        <w:jc w:val="left"/>
      </w:pPr>
      <w:r>
        <w:rPr>
          <w:b/>
        </w:rPr>
        <w:t xml:space="preserve">Решение задач с экономическим содержанием(10ч) </w:t>
      </w:r>
    </w:p>
    <w:p w:rsidR="008B5564" w:rsidRDefault="00EE2660">
      <w:pPr>
        <w:ind w:right="247"/>
      </w:pPr>
      <w:r>
        <w:t xml:space="preserve"> Проценты. Доли. Соотношения. Вклады. Кредиты. Задачи на оптимизацию. </w:t>
      </w:r>
    </w:p>
    <w:p w:rsidR="008B5564" w:rsidRDefault="00EE2660">
      <w:pPr>
        <w:ind w:right="247"/>
      </w:pPr>
      <w:r>
        <w:t xml:space="preserve">Решение задач с экономическим содержанием </w:t>
      </w:r>
    </w:p>
    <w:p w:rsidR="008B5564" w:rsidRDefault="00EE2660">
      <w:pPr>
        <w:spacing w:after="18" w:line="259" w:lineRule="auto"/>
        <w:ind w:left="-5"/>
        <w:jc w:val="left"/>
      </w:pPr>
      <w:r>
        <w:rPr>
          <w:b/>
        </w:rPr>
        <w:t xml:space="preserve">Векторы и координаты (11ч) </w:t>
      </w:r>
    </w:p>
    <w:p w:rsidR="008B5564" w:rsidRDefault="00EE2660">
      <w:pPr>
        <w:ind w:right="247"/>
      </w:pPr>
      <w:r>
        <w:t xml:space="preserve"> Система координат в пространстве. Введение координат основных фигур. Понятие вектора. Основные формулы. Матрица.  Определители. Уравнение плоскости. Нормальный вектор плоскости. Угол между прямыми в пространстве. Угол между плоскостями. Угол между прямой и плоскостью. Расстояние от точки до плоскости в координатах. Расстояние между двумя прямыми. Расстояние от точки до прямой. Решение экзаменационных стереометрических задач ЕГЭ координатно- векторным методом. </w:t>
      </w:r>
    </w:p>
    <w:p w:rsidR="008B5564" w:rsidRDefault="00EE2660">
      <w:pPr>
        <w:spacing w:after="18" w:line="259" w:lineRule="auto"/>
        <w:ind w:left="-5"/>
        <w:jc w:val="left"/>
      </w:pPr>
      <w:r>
        <w:rPr>
          <w:b/>
        </w:rPr>
        <w:lastRenderedPageBreak/>
        <w:t xml:space="preserve">Решение задач с параметром графическим методом (9ч) </w:t>
      </w:r>
    </w:p>
    <w:p w:rsidR="008B5564" w:rsidRDefault="00EE2660">
      <w:pPr>
        <w:ind w:right="247"/>
      </w:pPr>
      <w:r>
        <w:t xml:space="preserve">  Элементарные функции и их графики. Функции и графики, заданные в неявном виде (уравнение прямой, уравнение окружности, уравнение параллелограмма). Преобразования графиков функций. Применение графического метода при решении уравнений и неравенств с параметрами. Применение графического метода при решении системы уравнений и неравенств с параметром. Применение графического метода при решении уравнений и неравенств с модулями, содержащими параметр. </w:t>
      </w:r>
    </w:p>
    <w:p w:rsidR="008B5564" w:rsidRDefault="00EE2660" w:rsidP="00DF5825">
      <w:pPr>
        <w:spacing w:after="19" w:line="259" w:lineRule="auto"/>
        <w:ind w:left="0" w:firstLine="0"/>
        <w:jc w:val="left"/>
      </w:pPr>
      <w:r>
        <w:t xml:space="preserve"> </w:t>
      </w:r>
    </w:p>
    <w:p w:rsidR="008B5564" w:rsidRDefault="00EE2660">
      <w:pPr>
        <w:spacing w:after="57" w:line="259" w:lineRule="auto"/>
        <w:ind w:left="-5"/>
        <w:jc w:val="left"/>
      </w:pPr>
      <w:r>
        <w:rPr>
          <w:b/>
        </w:rPr>
        <w:t>Формы организации учебных занятий</w:t>
      </w:r>
      <w:r>
        <w:t xml:space="preserve">: </w:t>
      </w:r>
    </w:p>
    <w:p w:rsidR="008B5564" w:rsidRDefault="00EE2660">
      <w:pPr>
        <w:numPr>
          <w:ilvl w:val="0"/>
          <w:numId w:val="6"/>
        </w:numPr>
        <w:spacing w:after="28"/>
        <w:ind w:right="247" w:hanging="240"/>
      </w:pPr>
      <w:r>
        <w:t xml:space="preserve">Урок открытия нового знания: </w:t>
      </w:r>
    </w:p>
    <w:p w:rsidR="008B5564" w:rsidRDefault="00EE2660">
      <w:pPr>
        <w:numPr>
          <w:ilvl w:val="1"/>
          <w:numId w:val="6"/>
        </w:numPr>
        <w:ind w:right="247" w:hanging="360"/>
      </w:pPr>
      <w:r>
        <w:t xml:space="preserve">Лекция, </w:t>
      </w:r>
    </w:p>
    <w:p w:rsidR="008B5564" w:rsidRDefault="00EE2660">
      <w:pPr>
        <w:numPr>
          <w:ilvl w:val="1"/>
          <w:numId w:val="6"/>
        </w:numPr>
        <w:ind w:right="247" w:hanging="360"/>
      </w:pPr>
      <w:r>
        <w:t xml:space="preserve">Беседа, </w:t>
      </w:r>
    </w:p>
    <w:p w:rsidR="008B5564" w:rsidRDefault="00EE2660">
      <w:pPr>
        <w:numPr>
          <w:ilvl w:val="1"/>
          <w:numId w:val="6"/>
        </w:numPr>
        <w:ind w:right="247" w:hanging="360"/>
      </w:pPr>
      <w:r>
        <w:t xml:space="preserve">Мультимедиа-урок, </w:t>
      </w:r>
    </w:p>
    <w:p w:rsidR="008B5564" w:rsidRDefault="00EE2660">
      <w:pPr>
        <w:numPr>
          <w:ilvl w:val="1"/>
          <w:numId w:val="6"/>
        </w:numPr>
        <w:ind w:right="247" w:hanging="360"/>
      </w:pPr>
      <w:r>
        <w:t xml:space="preserve">Проблемный урок,  </w:t>
      </w:r>
    </w:p>
    <w:p w:rsidR="008B5564" w:rsidRDefault="00EE2660">
      <w:pPr>
        <w:numPr>
          <w:ilvl w:val="1"/>
          <w:numId w:val="6"/>
        </w:numPr>
        <w:ind w:right="247" w:hanging="360"/>
      </w:pPr>
      <w:r>
        <w:t xml:space="preserve">Конференция,  </w:t>
      </w:r>
    </w:p>
    <w:p w:rsidR="008B5564" w:rsidRDefault="00EE2660">
      <w:pPr>
        <w:numPr>
          <w:ilvl w:val="1"/>
          <w:numId w:val="6"/>
        </w:numPr>
        <w:ind w:right="247" w:hanging="360"/>
      </w:pPr>
      <w:r>
        <w:t xml:space="preserve">Комбинированный урок. </w:t>
      </w:r>
    </w:p>
    <w:p w:rsidR="008B5564" w:rsidRDefault="00EE2660">
      <w:pPr>
        <w:spacing w:after="22" w:line="259" w:lineRule="auto"/>
        <w:ind w:left="0" w:firstLine="0"/>
        <w:jc w:val="left"/>
      </w:pPr>
      <w:r>
        <w:t xml:space="preserve"> </w:t>
      </w:r>
    </w:p>
    <w:p w:rsidR="008B5564" w:rsidRDefault="00EE2660">
      <w:pPr>
        <w:numPr>
          <w:ilvl w:val="0"/>
          <w:numId w:val="6"/>
        </w:numPr>
        <w:spacing w:after="30"/>
        <w:ind w:right="247" w:hanging="240"/>
      </w:pPr>
      <w:r>
        <w:t xml:space="preserve">Урок рефлексии: </w:t>
      </w:r>
    </w:p>
    <w:p w:rsidR="008B5564" w:rsidRDefault="00EE2660">
      <w:pPr>
        <w:numPr>
          <w:ilvl w:val="1"/>
          <w:numId w:val="6"/>
        </w:numPr>
        <w:ind w:right="247" w:hanging="360"/>
      </w:pPr>
      <w:r>
        <w:t xml:space="preserve">Практикум, </w:t>
      </w:r>
    </w:p>
    <w:p w:rsidR="008B5564" w:rsidRDefault="00EE2660">
      <w:pPr>
        <w:numPr>
          <w:ilvl w:val="1"/>
          <w:numId w:val="6"/>
        </w:numPr>
        <w:ind w:right="247" w:hanging="360"/>
      </w:pPr>
      <w:r>
        <w:t xml:space="preserve">Самостоятельная работа, </w:t>
      </w:r>
    </w:p>
    <w:p w:rsidR="008B5564" w:rsidRDefault="00EE2660">
      <w:pPr>
        <w:numPr>
          <w:ilvl w:val="1"/>
          <w:numId w:val="6"/>
        </w:numPr>
        <w:ind w:right="247" w:hanging="360"/>
      </w:pPr>
      <w:r>
        <w:t xml:space="preserve">Комбинированный урок. </w:t>
      </w:r>
    </w:p>
    <w:p w:rsidR="008B5564" w:rsidRDefault="00EE2660">
      <w:pPr>
        <w:spacing w:after="23" w:line="259" w:lineRule="auto"/>
        <w:ind w:left="0" w:firstLine="0"/>
        <w:jc w:val="left"/>
      </w:pPr>
      <w:r>
        <w:t xml:space="preserve"> </w:t>
      </w:r>
    </w:p>
    <w:p w:rsidR="008B5564" w:rsidRDefault="00EE2660">
      <w:pPr>
        <w:numPr>
          <w:ilvl w:val="0"/>
          <w:numId w:val="6"/>
        </w:numPr>
        <w:spacing w:after="33"/>
        <w:ind w:right="247" w:hanging="240"/>
      </w:pPr>
      <w:r>
        <w:t xml:space="preserve">Урок общеметодологической направленности (обобщения и систематизации знаний): </w:t>
      </w:r>
    </w:p>
    <w:p w:rsidR="008B5564" w:rsidRDefault="00EE2660">
      <w:pPr>
        <w:numPr>
          <w:ilvl w:val="1"/>
          <w:numId w:val="6"/>
        </w:numPr>
        <w:ind w:right="247" w:hanging="360"/>
      </w:pPr>
      <w:r>
        <w:t xml:space="preserve">Конференция,  </w:t>
      </w:r>
    </w:p>
    <w:p w:rsidR="008B5564" w:rsidRDefault="00EE2660">
      <w:pPr>
        <w:numPr>
          <w:ilvl w:val="1"/>
          <w:numId w:val="6"/>
        </w:numPr>
        <w:ind w:right="247" w:hanging="360"/>
      </w:pPr>
      <w:r>
        <w:t xml:space="preserve">Консультация,  </w:t>
      </w:r>
    </w:p>
    <w:p w:rsidR="008B5564" w:rsidRDefault="00EE2660">
      <w:pPr>
        <w:numPr>
          <w:ilvl w:val="1"/>
          <w:numId w:val="6"/>
        </w:numPr>
        <w:ind w:right="247" w:hanging="360"/>
      </w:pPr>
      <w:r>
        <w:t xml:space="preserve">Практикум, </w:t>
      </w:r>
    </w:p>
    <w:p w:rsidR="008B5564" w:rsidRDefault="00EE2660">
      <w:pPr>
        <w:numPr>
          <w:ilvl w:val="1"/>
          <w:numId w:val="6"/>
        </w:numPr>
        <w:ind w:right="247" w:hanging="360"/>
      </w:pPr>
      <w:r>
        <w:t xml:space="preserve">Обсуждение,  </w:t>
      </w:r>
    </w:p>
    <w:p w:rsidR="008B5564" w:rsidRDefault="00EE2660">
      <w:pPr>
        <w:numPr>
          <w:ilvl w:val="1"/>
          <w:numId w:val="6"/>
        </w:numPr>
        <w:ind w:right="247" w:hanging="360"/>
      </w:pPr>
      <w:r>
        <w:t xml:space="preserve">Обзорная лекция,  </w:t>
      </w:r>
    </w:p>
    <w:p w:rsidR="008B5564" w:rsidRDefault="00EE2660">
      <w:pPr>
        <w:numPr>
          <w:ilvl w:val="1"/>
          <w:numId w:val="6"/>
        </w:numPr>
        <w:ind w:right="247" w:hanging="360"/>
      </w:pPr>
      <w:r>
        <w:t xml:space="preserve">Беседа, </w:t>
      </w:r>
    </w:p>
    <w:p w:rsidR="008B5564" w:rsidRDefault="00EE2660">
      <w:pPr>
        <w:numPr>
          <w:ilvl w:val="1"/>
          <w:numId w:val="6"/>
        </w:numPr>
        <w:ind w:right="247" w:hanging="360"/>
      </w:pPr>
      <w:r>
        <w:t xml:space="preserve">Комбинированный урок. </w:t>
      </w:r>
    </w:p>
    <w:p w:rsidR="008B5564" w:rsidRDefault="00EE2660">
      <w:pPr>
        <w:spacing w:after="22" w:line="259" w:lineRule="auto"/>
        <w:ind w:left="0" w:firstLine="0"/>
        <w:jc w:val="left"/>
      </w:pPr>
      <w:r>
        <w:t xml:space="preserve"> </w:t>
      </w:r>
    </w:p>
    <w:p w:rsidR="008B5564" w:rsidRDefault="00EE2660">
      <w:pPr>
        <w:numPr>
          <w:ilvl w:val="0"/>
          <w:numId w:val="6"/>
        </w:numPr>
        <w:spacing w:after="34"/>
        <w:ind w:right="247" w:hanging="240"/>
      </w:pPr>
      <w:r>
        <w:t xml:space="preserve">Урок развивающего контроля: </w:t>
      </w:r>
    </w:p>
    <w:p w:rsidR="008B5564" w:rsidRDefault="00EE2660">
      <w:pPr>
        <w:numPr>
          <w:ilvl w:val="1"/>
          <w:numId w:val="6"/>
        </w:numPr>
        <w:ind w:right="247" w:hanging="360"/>
      </w:pPr>
      <w:r>
        <w:t xml:space="preserve">Устный опрос (фронтальный, индивидуальный, групповой), </w:t>
      </w:r>
    </w:p>
    <w:p w:rsidR="008B5564" w:rsidRDefault="00EE2660">
      <w:pPr>
        <w:numPr>
          <w:ilvl w:val="1"/>
          <w:numId w:val="6"/>
        </w:numPr>
        <w:ind w:right="247" w:hanging="360"/>
      </w:pPr>
      <w:r>
        <w:t xml:space="preserve">Математический диктант, </w:t>
      </w:r>
    </w:p>
    <w:p w:rsidR="008B5564" w:rsidRDefault="00EE2660">
      <w:pPr>
        <w:numPr>
          <w:ilvl w:val="1"/>
          <w:numId w:val="6"/>
        </w:numPr>
        <w:ind w:right="247" w:hanging="360"/>
      </w:pPr>
      <w:r>
        <w:t xml:space="preserve">Тест, </w:t>
      </w:r>
    </w:p>
    <w:p w:rsidR="008B5564" w:rsidRDefault="00EE2660">
      <w:pPr>
        <w:numPr>
          <w:ilvl w:val="1"/>
          <w:numId w:val="6"/>
        </w:numPr>
        <w:ind w:right="247" w:hanging="360"/>
      </w:pPr>
      <w:r>
        <w:t xml:space="preserve">Самостоятельная работа, </w:t>
      </w:r>
    </w:p>
    <w:p w:rsidR="008B5564" w:rsidRDefault="00EE2660">
      <w:pPr>
        <w:numPr>
          <w:ilvl w:val="1"/>
          <w:numId w:val="6"/>
        </w:numPr>
        <w:ind w:right="247" w:hanging="360"/>
      </w:pPr>
      <w:r>
        <w:t xml:space="preserve">Контрольная работа, </w:t>
      </w:r>
    </w:p>
    <w:p w:rsidR="008B5564" w:rsidRDefault="00EE2660">
      <w:pPr>
        <w:numPr>
          <w:ilvl w:val="1"/>
          <w:numId w:val="6"/>
        </w:numPr>
        <w:ind w:right="247" w:hanging="360"/>
      </w:pPr>
      <w:r>
        <w:t xml:space="preserve">Зачет,  </w:t>
      </w:r>
    </w:p>
    <w:p w:rsidR="008B5564" w:rsidRDefault="00EE2660">
      <w:pPr>
        <w:numPr>
          <w:ilvl w:val="1"/>
          <w:numId w:val="6"/>
        </w:numPr>
        <w:ind w:right="247" w:hanging="360"/>
      </w:pPr>
      <w:r>
        <w:t xml:space="preserve">Экзамен, </w:t>
      </w:r>
    </w:p>
    <w:p w:rsidR="008B5564" w:rsidRDefault="00EE2660">
      <w:pPr>
        <w:numPr>
          <w:ilvl w:val="1"/>
          <w:numId w:val="6"/>
        </w:numPr>
        <w:ind w:right="247" w:hanging="360"/>
      </w:pPr>
      <w:r>
        <w:t xml:space="preserve">Защита проекта, реферата, </w:t>
      </w:r>
    </w:p>
    <w:p w:rsidR="008B5564" w:rsidRDefault="00EE2660">
      <w:pPr>
        <w:numPr>
          <w:ilvl w:val="1"/>
          <w:numId w:val="6"/>
        </w:numPr>
        <w:ind w:right="247" w:hanging="360"/>
      </w:pPr>
      <w:r>
        <w:t xml:space="preserve">Комбинированный урок. </w:t>
      </w:r>
    </w:p>
    <w:p w:rsidR="008B5564" w:rsidRDefault="00EE2660">
      <w:pPr>
        <w:spacing w:after="33" w:line="259" w:lineRule="auto"/>
        <w:ind w:left="0" w:firstLine="0"/>
        <w:jc w:val="left"/>
      </w:pPr>
      <w:r>
        <w:t xml:space="preserve"> </w:t>
      </w:r>
    </w:p>
    <w:p w:rsidR="008B5564" w:rsidRDefault="00EE2660">
      <w:pPr>
        <w:spacing w:after="18" w:line="259" w:lineRule="auto"/>
        <w:ind w:left="-5"/>
        <w:jc w:val="left"/>
      </w:pPr>
      <w:r>
        <w:rPr>
          <w:b/>
        </w:rPr>
        <w:t xml:space="preserve">Основные виды учебной деятельности:  </w:t>
      </w:r>
    </w:p>
    <w:p w:rsidR="008B5564" w:rsidRDefault="00EE2660">
      <w:pPr>
        <w:numPr>
          <w:ilvl w:val="0"/>
          <w:numId w:val="7"/>
        </w:numPr>
        <w:ind w:right="247" w:hanging="360"/>
      </w:pPr>
      <w:r>
        <w:rPr>
          <w:u w:val="single" w:color="000000"/>
        </w:rPr>
        <w:t>По форме организации:</w:t>
      </w:r>
      <w:r>
        <w:t xml:space="preserve"> участвуют во фронтальной работе, работают в группах, в парах, работают индивидуально. </w:t>
      </w:r>
    </w:p>
    <w:p w:rsidR="008B5564" w:rsidRDefault="00EE2660">
      <w:pPr>
        <w:numPr>
          <w:ilvl w:val="0"/>
          <w:numId w:val="7"/>
        </w:numPr>
        <w:ind w:right="247" w:hanging="360"/>
      </w:pPr>
      <w:r>
        <w:rPr>
          <w:u w:val="single" w:color="000000"/>
        </w:rPr>
        <w:t>По форме выполнения задания:</w:t>
      </w:r>
      <w:r>
        <w:t xml:space="preserve"> слушают, пишут, решают устно и письменно, читают, объясняют, наблюдают, строят модель (схемы, чертеж, выкладку, математические записи), отвечают, считают, проверяют, комментируют, проговаривают вслух («про себя»), оценивают, дополняют. </w:t>
      </w:r>
    </w:p>
    <w:p w:rsidR="008B5564" w:rsidRDefault="00EE2660">
      <w:pPr>
        <w:numPr>
          <w:ilvl w:val="0"/>
          <w:numId w:val="7"/>
        </w:numPr>
        <w:ind w:right="247" w:hanging="360"/>
      </w:pPr>
      <w:r>
        <w:rPr>
          <w:u w:val="single" w:color="000000"/>
        </w:rPr>
        <w:lastRenderedPageBreak/>
        <w:t>По характеру познавательной деятельности (активности):</w:t>
      </w:r>
      <w:r>
        <w:t xml:space="preserve"> действуют по алгоритму; планируют деятельность; переносят знания, умения в новую ситуацию; ищут другие способы решения; исследуют; моделируют; самостоятельно составляют; решают проблему. </w:t>
      </w:r>
    </w:p>
    <w:p w:rsidR="008B5564" w:rsidRDefault="00EE2660">
      <w:pPr>
        <w:numPr>
          <w:ilvl w:val="0"/>
          <w:numId w:val="7"/>
        </w:numPr>
        <w:ind w:right="247" w:hanging="360"/>
      </w:pPr>
      <w:r>
        <w:rPr>
          <w:u w:val="single" w:color="000000"/>
        </w:rPr>
        <w:t>По видам мыслительной деятельности:</w:t>
      </w:r>
      <w:r>
        <w:t xml:space="preserve"> сравнивают, устанавливая различное или общее; анализируют, синтезируют, абстрагируют, конкретизируют, обобщают, доказывают, устанавливают закономерность, рассуждают, делают индуктивный вывод, делают дедуктивный вывод, проводят аналогию, высказывают гипотезу, выявляют способ решения, находят причинно-следственные зависимости, классифицируют, систематизируют, структурируют, выявляют существенное; выделяют главное в учебной информации, самостоятельно формулируют правило, закон. </w:t>
      </w:r>
    </w:p>
    <w:p w:rsidR="008B5564" w:rsidRDefault="00EE2660">
      <w:pPr>
        <w:numPr>
          <w:ilvl w:val="0"/>
          <w:numId w:val="7"/>
        </w:numPr>
        <w:ind w:right="247" w:hanging="360"/>
      </w:pPr>
      <w:r>
        <w:rPr>
          <w:u w:val="single" w:color="000000"/>
        </w:rPr>
        <w:t>По видам учебной деятельности:</w:t>
      </w:r>
      <w:r>
        <w:t xml:space="preserve"> воспринимают или выделяют учебную цель, задачу; разъясняют, с какой целью на уроке выполнялась определенная практическая деятельность; устанавливают границу между известным и неизвестным; устанавливают несоответствие между условиями новой учебной задачи и известными способами действий; определяют способ выполнения учебного задания; планируют этапы и последовательность выполнения учебного задания; осуществляют самоконтроль своих действий и полученных результатов, соотносят их с алгоритмом и устанавливают их соответствие или несоответствие; исправляют ошибки; оценивают отдельные операции и результаты учебной деятельности; дают прогностическую оценку своих возможностей относительно решения поставленной перед ними учебной задачи. </w:t>
      </w:r>
    </w:p>
    <w:p w:rsidR="008B5564" w:rsidRDefault="008B5564">
      <w:pPr>
        <w:sectPr w:rsidR="008B5564">
          <w:pgSz w:w="11906" w:h="16838"/>
          <w:pgMar w:top="571" w:right="595" w:bottom="318" w:left="1702" w:header="720" w:footer="720" w:gutter="0"/>
          <w:cols w:space="720"/>
        </w:sectPr>
      </w:pPr>
    </w:p>
    <w:p w:rsidR="008B5564" w:rsidRDefault="00EE2660">
      <w:pPr>
        <w:pStyle w:val="1"/>
        <w:ind w:left="354" w:right="0" w:hanging="353"/>
      </w:pPr>
      <w:r>
        <w:lastRenderedPageBreak/>
        <w:t xml:space="preserve">класс </w:t>
      </w:r>
    </w:p>
    <w:p w:rsidR="008B5564" w:rsidRPr="00E74FF2" w:rsidRDefault="00EE2660" w:rsidP="00E74FF2">
      <w:pPr>
        <w:spacing w:after="0" w:line="259" w:lineRule="auto"/>
        <w:ind w:left="-851" w:right="-848" w:firstLine="0"/>
        <w:jc w:val="left"/>
        <w:rPr>
          <w:b/>
          <w:sz w:val="28"/>
          <w:szCs w:val="28"/>
        </w:rPr>
      </w:pPr>
      <w:r>
        <w:rPr>
          <w:b/>
          <w:sz w:val="28"/>
        </w:rPr>
        <w:t xml:space="preserve">Календарно-тематическое планирование курса внеурочной деятельности </w:t>
      </w:r>
      <w:r w:rsidR="00E74FF2" w:rsidRPr="00E74FF2">
        <w:rPr>
          <w:b/>
          <w:sz w:val="28"/>
          <w:szCs w:val="28"/>
          <w:u w:val="single" w:color="000000"/>
        </w:rPr>
        <w:t>«Решение практико-ориентированных задач»</w:t>
      </w:r>
    </w:p>
    <w:tbl>
      <w:tblPr>
        <w:tblStyle w:val="TableGrid"/>
        <w:tblW w:w="15780" w:type="dxa"/>
        <w:tblInd w:w="-1085" w:type="dxa"/>
        <w:tblCellMar>
          <w:top w:w="7" w:type="dxa"/>
          <w:left w:w="108" w:type="dxa"/>
          <w:right w:w="48" w:type="dxa"/>
        </w:tblCellMar>
        <w:tblLook w:val="04A0" w:firstRow="1" w:lastRow="0" w:firstColumn="1" w:lastColumn="0" w:noHBand="0" w:noVBand="1"/>
      </w:tblPr>
      <w:tblGrid>
        <w:gridCol w:w="938"/>
        <w:gridCol w:w="3261"/>
        <w:gridCol w:w="1134"/>
        <w:gridCol w:w="817"/>
        <w:gridCol w:w="762"/>
        <w:gridCol w:w="1834"/>
        <w:gridCol w:w="2252"/>
        <w:gridCol w:w="699"/>
        <w:gridCol w:w="1834"/>
        <w:gridCol w:w="2249"/>
      </w:tblGrid>
      <w:tr w:rsidR="008B5564" w:rsidTr="00BB1406">
        <w:trPr>
          <w:trHeight w:val="329"/>
        </w:trPr>
        <w:tc>
          <w:tcPr>
            <w:tcW w:w="938" w:type="dxa"/>
            <w:vMerge w:val="restart"/>
            <w:tcBorders>
              <w:top w:val="single" w:sz="4" w:space="0" w:color="000000"/>
              <w:left w:val="single" w:sz="4" w:space="0" w:color="000000"/>
              <w:bottom w:val="single" w:sz="4" w:space="0" w:color="000000"/>
              <w:right w:val="single" w:sz="4" w:space="0" w:color="000000"/>
            </w:tcBorders>
            <w:vAlign w:val="center"/>
          </w:tcPr>
          <w:p w:rsidR="008B5564" w:rsidRDefault="00EE2660">
            <w:pPr>
              <w:spacing w:after="0" w:line="259" w:lineRule="auto"/>
              <w:ind w:left="0" w:right="59" w:firstLine="0"/>
              <w:jc w:val="center"/>
            </w:pPr>
            <w:r>
              <w:t xml:space="preserve">№ </w:t>
            </w:r>
          </w:p>
          <w:p w:rsidR="008B5564" w:rsidRDefault="00EE2660">
            <w:pPr>
              <w:spacing w:after="0" w:line="259" w:lineRule="auto"/>
              <w:ind w:left="0" w:firstLine="0"/>
              <w:jc w:val="center"/>
            </w:pPr>
            <w:r>
              <w:t xml:space="preserve">урока п/п </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8B5564" w:rsidRDefault="00EE2660">
            <w:pPr>
              <w:spacing w:after="0" w:line="259" w:lineRule="auto"/>
              <w:ind w:left="0" w:right="62" w:firstLine="0"/>
              <w:jc w:val="center"/>
            </w:pPr>
            <w:r>
              <w:t xml:space="preserve">Тема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B5564" w:rsidRDefault="00EE2660">
            <w:pPr>
              <w:spacing w:after="0" w:line="259" w:lineRule="auto"/>
              <w:ind w:left="0" w:firstLine="0"/>
              <w:jc w:val="center"/>
            </w:pPr>
            <w:r>
              <w:t xml:space="preserve">Кол-во часов </w:t>
            </w:r>
          </w:p>
        </w:tc>
        <w:tc>
          <w:tcPr>
            <w:tcW w:w="5665" w:type="dxa"/>
            <w:gridSpan w:val="4"/>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64" w:firstLine="0"/>
              <w:jc w:val="center"/>
            </w:pPr>
            <w:r>
              <w:t>10 «_</w:t>
            </w:r>
            <w:r w:rsidR="00DF5825">
              <w:t>А</w:t>
            </w:r>
            <w:r>
              <w:t xml:space="preserve">_» класс </w:t>
            </w:r>
          </w:p>
        </w:tc>
        <w:tc>
          <w:tcPr>
            <w:tcW w:w="4782" w:type="dxa"/>
            <w:gridSpan w:val="3"/>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right="62" w:firstLine="0"/>
              <w:jc w:val="center"/>
            </w:pPr>
            <w:r>
              <w:t>10 «_</w:t>
            </w:r>
            <w:r w:rsidR="00DF5825">
              <w:t>Б</w:t>
            </w:r>
            <w:r>
              <w:t xml:space="preserve">_» класс </w:t>
            </w:r>
          </w:p>
        </w:tc>
      </w:tr>
      <w:tr w:rsidR="008B5564" w:rsidTr="00BB1406">
        <w:trPr>
          <w:trHeight w:val="838"/>
        </w:trPr>
        <w:tc>
          <w:tcPr>
            <w:tcW w:w="0" w:type="auto"/>
            <w:vMerge/>
            <w:tcBorders>
              <w:top w:val="nil"/>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3261" w:type="dxa"/>
            <w:vMerge/>
            <w:tcBorders>
              <w:top w:val="nil"/>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1134" w:type="dxa"/>
            <w:vMerge/>
            <w:tcBorders>
              <w:top w:val="nil"/>
              <w:left w:val="single" w:sz="4" w:space="0" w:color="000000"/>
              <w:bottom w:val="single" w:sz="4" w:space="0" w:color="000000"/>
              <w:right w:val="single" w:sz="4" w:space="0" w:color="000000"/>
            </w:tcBorders>
          </w:tcPr>
          <w:p w:rsidR="008B5564" w:rsidRDefault="008B5564">
            <w:pPr>
              <w:spacing w:after="160" w:line="259" w:lineRule="auto"/>
              <w:ind w:left="0" w:firstLine="0"/>
              <w:jc w:val="left"/>
            </w:pP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8B5564" w:rsidRDefault="00EE2660" w:rsidP="00BB1406">
            <w:pPr>
              <w:spacing w:after="0" w:line="259" w:lineRule="auto"/>
              <w:ind w:left="0" w:firstLine="0"/>
              <w:jc w:val="center"/>
            </w:pPr>
            <w:r>
              <w:t>Дата</w:t>
            </w:r>
          </w:p>
        </w:tc>
        <w:tc>
          <w:tcPr>
            <w:tcW w:w="1834"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center"/>
            </w:pPr>
            <w:r>
              <w:t xml:space="preserve">Форма организации занятия </w:t>
            </w:r>
          </w:p>
        </w:tc>
        <w:tc>
          <w:tcPr>
            <w:tcW w:w="2252"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center"/>
            </w:pPr>
            <w:r>
              <w:t xml:space="preserve">Виды учебной деятельности (на весь раздел) </w:t>
            </w:r>
          </w:p>
        </w:tc>
        <w:tc>
          <w:tcPr>
            <w:tcW w:w="699" w:type="dxa"/>
            <w:tcBorders>
              <w:top w:val="single" w:sz="4" w:space="0" w:color="000000"/>
              <w:left w:val="single" w:sz="4" w:space="0" w:color="000000"/>
              <w:bottom w:val="single" w:sz="4" w:space="0" w:color="000000"/>
              <w:right w:val="single" w:sz="4" w:space="0" w:color="000000"/>
            </w:tcBorders>
            <w:vAlign w:val="center"/>
          </w:tcPr>
          <w:p w:rsidR="008B5564" w:rsidRDefault="00EE2660">
            <w:pPr>
              <w:spacing w:after="0" w:line="259" w:lineRule="auto"/>
              <w:ind w:left="0" w:firstLine="0"/>
            </w:pPr>
            <w:r>
              <w:t xml:space="preserve">Дата </w:t>
            </w:r>
          </w:p>
        </w:tc>
        <w:tc>
          <w:tcPr>
            <w:tcW w:w="1834"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center"/>
            </w:pPr>
            <w:r>
              <w:t xml:space="preserve">Форма организации занятия </w:t>
            </w:r>
          </w:p>
        </w:tc>
        <w:tc>
          <w:tcPr>
            <w:tcW w:w="2249" w:type="dxa"/>
            <w:tcBorders>
              <w:top w:val="single" w:sz="4" w:space="0" w:color="000000"/>
              <w:left w:val="single" w:sz="4" w:space="0" w:color="000000"/>
              <w:bottom w:val="single" w:sz="4" w:space="0" w:color="000000"/>
              <w:right w:val="single" w:sz="4" w:space="0" w:color="000000"/>
            </w:tcBorders>
          </w:tcPr>
          <w:p w:rsidR="008B5564" w:rsidRDefault="00EE2660">
            <w:pPr>
              <w:spacing w:after="0" w:line="259" w:lineRule="auto"/>
              <w:ind w:left="0" w:firstLine="0"/>
              <w:jc w:val="center"/>
            </w:pPr>
            <w:r>
              <w:t xml:space="preserve">Виды учебной деятельности (на весь раздел) </w:t>
            </w:r>
          </w:p>
        </w:tc>
      </w:tr>
      <w:tr w:rsidR="00BB1406" w:rsidTr="00BB1406">
        <w:trPr>
          <w:trHeight w:val="368"/>
        </w:trPr>
        <w:tc>
          <w:tcPr>
            <w:tcW w:w="938"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26" w:right="26" w:firstLine="0"/>
              <w:jc w:val="center"/>
            </w:pPr>
            <w:r>
              <w:rPr>
                <w:b/>
              </w:rPr>
              <w:t xml:space="preserve">Тема 1 </w:t>
            </w:r>
          </w:p>
        </w:tc>
        <w:tc>
          <w:tcPr>
            <w:tcW w:w="3261"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rPr>
                <w:b/>
              </w:rPr>
              <w:t xml:space="preserve">Решение </w:t>
            </w:r>
            <w:r>
              <w:rPr>
                <w:b/>
              </w:rPr>
              <w:tab/>
              <w:t xml:space="preserve">задач </w:t>
            </w:r>
            <w:r>
              <w:rPr>
                <w:b/>
              </w:rPr>
              <w:tab/>
              <w:t xml:space="preserve">с </w:t>
            </w:r>
            <w:r>
              <w:rPr>
                <w:b/>
              </w:rPr>
              <w:tab/>
              <w:t xml:space="preserve">экономическим содержанием  </w:t>
            </w:r>
          </w:p>
        </w:tc>
        <w:tc>
          <w:tcPr>
            <w:tcW w:w="1134" w:type="dxa"/>
            <w:vMerge w:val="restart"/>
            <w:tcBorders>
              <w:top w:val="single" w:sz="4" w:space="0" w:color="000000"/>
              <w:left w:val="single" w:sz="4" w:space="0" w:color="000000"/>
              <w:right w:val="single" w:sz="4" w:space="0" w:color="000000"/>
            </w:tcBorders>
            <w:vAlign w:val="center"/>
          </w:tcPr>
          <w:p w:rsidR="00BB1406" w:rsidRDefault="00BB1406">
            <w:pPr>
              <w:spacing w:after="0" w:line="259" w:lineRule="auto"/>
              <w:ind w:left="0" w:right="62" w:firstLine="0"/>
              <w:jc w:val="center"/>
            </w:pPr>
            <w:r>
              <w:rPr>
                <w:b/>
              </w:rPr>
              <w:t>14</w:t>
            </w:r>
          </w:p>
        </w:tc>
        <w:tc>
          <w:tcPr>
            <w:tcW w:w="817" w:type="dxa"/>
            <w:tcBorders>
              <w:top w:val="single" w:sz="4" w:space="0" w:color="000000"/>
              <w:left w:val="single" w:sz="4" w:space="0" w:color="000000"/>
              <w:bottom w:val="single" w:sz="4" w:space="0" w:color="auto"/>
              <w:right w:val="single" w:sz="4" w:space="0" w:color="auto"/>
            </w:tcBorders>
          </w:tcPr>
          <w:p w:rsidR="00BB1406" w:rsidRDefault="00BB1406">
            <w:pPr>
              <w:spacing w:after="0" w:line="259" w:lineRule="auto"/>
              <w:ind w:left="0" w:firstLine="0"/>
              <w:jc w:val="left"/>
            </w:pPr>
          </w:p>
        </w:tc>
        <w:tc>
          <w:tcPr>
            <w:tcW w:w="762" w:type="dxa"/>
            <w:tcBorders>
              <w:top w:val="single" w:sz="4" w:space="0" w:color="000000"/>
              <w:left w:val="single" w:sz="4" w:space="0" w:color="auto"/>
              <w:bottom w:val="single" w:sz="4" w:space="0" w:color="auto"/>
              <w:right w:val="single" w:sz="4" w:space="0" w:color="000000"/>
            </w:tcBorders>
          </w:tcPr>
          <w:p w:rsidR="00BB1406" w:rsidRDefault="00BB1406" w:rsidP="00BB1406">
            <w:pPr>
              <w:spacing w:after="0" w:line="259" w:lineRule="auto"/>
              <w:ind w:left="0" w:firstLine="0"/>
              <w:jc w:val="left"/>
            </w:pPr>
          </w:p>
        </w:tc>
        <w:tc>
          <w:tcPr>
            <w:tcW w:w="1834"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vMerge w:val="restart"/>
            <w:tcBorders>
              <w:top w:val="single" w:sz="4" w:space="0" w:color="000000"/>
              <w:left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10"/>
        </w:trPr>
        <w:tc>
          <w:tcPr>
            <w:tcW w:w="938" w:type="dxa"/>
            <w:vMerge/>
            <w:tcBorders>
              <w:left w:val="single" w:sz="4" w:space="0" w:color="000000"/>
              <w:bottom w:val="single" w:sz="4" w:space="0" w:color="000000"/>
              <w:right w:val="single" w:sz="4" w:space="0" w:color="000000"/>
            </w:tcBorders>
          </w:tcPr>
          <w:p w:rsidR="00BB1406" w:rsidRDefault="00BB1406">
            <w:pPr>
              <w:spacing w:after="0" w:line="259" w:lineRule="auto"/>
              <w:ind w:left="26" w:right="26" w:firstLine="0"/>
              <w:jc w:val="center"/>
              <w:rPr>
                <w:b/>
              </w:rPr>
            </w:pPr>
          </w:p>
        </w:tc>
        <w:tc>
          <w:tcPr>
            <w:tcW w:w="3261"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rPr>
                <w:b/>
              </w:rPr>
            </w:pPr>
          </w:p>
        </w:tc>
        <w:tc>
          <w:tcPr>
            <w:tcW w:w="1134" w:type="dxa"/>
            <w:vMerge/>
            <w:tcBorders>
              <w:left w:val="single" w:sz="4" w:space="0" w:color="000000"/>
              <w:bottom w:val="single" w:sz="4" w:space="0" w:color="000000"/>
              <w:right w:val="single" w:sz="4" w:space="0" w:color="000000"/>
            </w:tcBorders>
            <w:vAlign w:val="center"/>
          </w:tcPr>
          <w:p w:rsidR="00BB1406" w:rsidRDefault="00BB1406">
            <w:pPr>
              <w:spacing w:after="0" w:line="259" w:lineRule="auto"/>
              <w:ind w:left="0" w:right="62" w:firstLine="0"/>
              <w:jc w:val="center"/>
              <w:rPr>
                <w:b/>
              </w:rPr>
            </w:pPr>
          </w:p>
        </w:tc>
        <w:tc>
          <w:tcPr>
            <w:tcW w:w="817" w:type="dxa"/>
            <w:tcBorders>
              <w:top w:val="single" w:sz="4" w:space="0" w:color="auto"/>
              <w:left w:val="single" w:sz="4" w:space="0" w:color="000000"/>
              <w:bottom w:val="single" w:sz="4" w:space="0" w:color="000000"/>
              <w:right w:val="single" w:sz="4" w:space="0" w:color="auto"/>
            </w:tcBorders>
          </w:tcPr>
          <w:p w:rsidR="00BB1406" w:rsidRDefault="00BB1406" w:rsidP="00BB1406">
            <w:pPr>
              <w:spacing w:after="0" w:line="259" w:lineRule="auto"/>
              <w:ind w:left="0"/>
              <w:jc w:val="left"/>
            </w:pPr>
          </w:p>
        </w:tc>
        <w:tc>
          <w:tcPr>
            <w:tcW w:w="762" w:type="dxa"/>
            <w:tcBorders>
              <w:top w:val="single" w:sz="4" w:space="0" w:color="auto"/>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pPr>
          </w:p>
        </w:tc>
        <w:tc>
          <w:tcPr>
            <w:tcW w:w="2252"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pPr>
          </w:p>
        </w:tc>
        <w:tc>
          <w:tcPr>
            <w:tcW w:w="699"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pPr>
          </w:p>
        </w:tc>
        <w:tc>
          <w:tcPr>
            <w:tcW w:w="1834"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pPr>
          </w:p>
        </w:tc>
        <w:tc>
          <w:tcPr>
            <w:tcW w:w="2249" w:type="dxa"/>
            <w:vMerge/>
            <w:tcBorders>
              <w:left w:val="single" w:sz="4" w:space="0" w:color="000000"/>
              <w:bottom w:val="single" w:sz="4" w:space="0" w:color="000000"/>
              <w:right w:val="single" w:sz="4" w:space="0" w:color="000000"/>
            </w:tcBorders>
          </w:tcPr>
          <w:p w:rsidR="00BB1406" w:rsidRDefault="00BB1406">
            <w:pPr>
              <w:spacing w:after="0" w:line="259" w:lineRule="auto"/>
              <w:ind w:left="0" w:firstLine="0"/>
              <w:jc w:val="left"/>
            </w:pPr>
          </w:p>
        </w:tc>
      </w:tr>
      <w:tr w:rsidR="00BB1406" w:rsidTr="00BB1406">
        <w:trPr>
          <w:trHeight w:val="526"/>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0" w:firstLine="0"/>
              <w:jc w:val="center"/>
            </w:pPr>
            <w:r>
              <w:t xml:space="preserve">1-3 </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Проценты. Доли. Соотношения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3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8"/>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0" w:firstLine="0"/>
              <w:jc w:val="center"/>
            </w:pPr>
            <w:r>
              <w:t xml:space="preserve">4-6 </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Вклады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3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8"/>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0" w:firstLine="0"/>
              <w:jc w:val="center"/>
            </w:pPr>
            <w:r>
              <w:t>7-9</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Кредиты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3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8"/>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0" w:firstLine="0"/>
              <w:jc w:val="center"/>
            </w:pPr>
            <w:r>
              <w:t xml:space="preserve">10-11 </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Задачи на оптимизацию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2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761"/>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rsidP="00EE2660">
            <w:pPr>
              <w:spacing w:after="0" w:line="259" w:lineRule="auto"/>
              <w:ind w:left="0" w:right="60" w:firstLine="0"/>
            </w:pPr>
            <w:r>
              <w:t>12-14</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Решение задач с экономическим содержанием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3</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62"/>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3" w:firstLine="0"/>
              <w:jc w:val="left"/>
            </w:pPr>
            <w:r>
              <w:rPr>
                <w:b/>
              </w:rPr>
              <w:t xml:space="preserve">Тема 2 </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rPr>
                <w:b/>
              </w:rPr>
              <w:t xml:space="preserve">Векторы и координаты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rPr>
                <w:b/>
              </w:rPr>
              <w:t xml:space="preserve">11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962"/>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15-16</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224" w:line="259" w:lineRule="auto"/>
              <w:ind w:left="0" w:firstLine="0"/>
              <w:jc w:val="left"/>
            </w:pPr>
            <w:r>
              <w:t xml:space="preserve">Система координат в пространстве. </w:t>
            </w:r>
          </w:p>
          <w:p w:rsidR="00BB1406" w:rsidRDefault="00BB1406">
            <w:pPr>
              <w:spacing w:after="0" w:line="259" w:lineRule="auto"/>
              <w:ind w:left="0" w:firstLine="0"/>
              <w:jc w:val="left"/>
            </w:pPr>
            <w:r>
              <w:t xml:space="preserve">Введение координат основных фигур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2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9"/>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17</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Понятие вектора. Основные формулы.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1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438"/>
        </w:trPr>
        <w:tc>
          <w:tcPr>
            <w:tcW w:w="938"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lastRenderedPageBreak/>
              <w:t xml:space="preserve">18-19 </w:t>
            </w:r>
          </w:p>
        </w:tc>
        <w:tc>
          <w:tcPr>
            <w:tcW w:w="3261" w:type="dxa"/>
            <w:tcBorders>
              <w:top w:val="single" w:sz="4" w:space="0" w:color="000000"/>
              <w:left w:val="single" w:sz="4" w:space="0" w:color="000000"/>
              <w:bottom w:val="single" w:sz="4" w:space="0" w:color="000000"/>
              <w:right w:val="single" w:sz="4" w:space="0" w:color="000000"/>
            </w:tcBorders>
          </w:tcPr>
          <w:p w:rsidR="00BB1406" w:rsidRDefault="00BB1406">
            <w:pPr>
              <w:spacing w:after="219" w:line="259" w:lineRule="auto"/>
              <w:ind w:left="46" w:firstLine="0"/>
              <w:jc w:val="left"/>
            </w:pPr>
            <w:r>
              <w:t xml:space="preserve">Матрица.  Определители.  </w:t>
            </w:r>
          </w:p>
          <w:p w:rsidR="00BB1406" w:rsidRDefault="00BB1406">
            <w:pPr>
              <w:spacing w:after="224" w:line="259" w:lineRule="auto"/>
              <w:ind w:left="0" w:firstLine="0"/>
              <w:jc w:val="left"/>
            </w:pPr>
            <w:r>
              <w:t xml:space="preserve">Уравнение плоскости.  </w:t>
            </w:r>
          </w:p>
          <w:p w:rsidR="00BB1406" w:rsidRDefault="00BB1406">
            <w:pPr>
              <w:spacing w:after="0" w:line="259" w:lineRule="auto"/>
              <w:ind w:left="0" w:firstLine="0"/>
              <w:jc w:val="left"/>
            </w:pPr>
            <w:r>
              <w:t xml:space="preserve">Нормальный вектор плоскости.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62" w:firstLine="0"/>
              <w:jc w:val="center"/>
            </w:pPr>
            <w:r>
              <w:t xml:space="preserve">2 </w:t>
            </w:r>
          </w:p>
        </w:tc>
        <w:tc>
          <w:tcPr>
            <w:tcW w:w="81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2"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bl>
    <w:p w:rsidR="008B5564" w:rsidRDefault="008B5564">
      <w:pPr>
        <w:spacing w:after="0" w:line="259" w:lineRule="auto"/>
        <w:ind w:left="-1543" w:right="15155" w:firstLine="0"/>
        <w:jc w:val="left"/>
      </w:pPr>
    </w:p>
    <w:tbl>
      <w:tblPr>
        <w:tblStyle w:val="TableGrid"/>
        <w:tblW w:w="15780" w:type="dxa"/>
        <w:tblInd w:w="-1085" w:type="dxa"/>
        <w:tblCellMar>
          <w:top w:w="7" w:type="dxa"/>
          <w:left w:w="108" w:type="dxa"/>
          <w:right w:w="52" w:type="dxa"/>
        </w:tblCellMar>
        <w:tblLook w:val="04A0" w:firstRow="1" w:lastRow="0" w:firstColumn="1" w:lastColumn="0" w:noHBand="0" w:noVBand="1"/>
      </w:tblPr>
      <w:tblGrid>
        <w:gridCol w:w="939"/>
        <w:gridCol w:w="3260"/>
        <w:gridCol w:w="1134"/>
        <w:gridCol w:w="787"/>
        <w:gridCol w:w="30"/>
        <w:gridCol w:w="763"/>
        <w:gridCol w:w="1834"/>
        <w:gridCol w:w="2251"/>
        <w:gridCol w:w="699"/>
        <w:gridCol w:w="1834"/>
        <w:gridCol w:w="2249"/>
      </w:tblGrid>
      <w:tr w:rsidR="00BB1406" w:rsidTr="00BB1406">
        <w:trPr>
          <w:trHeight w:val="1560"/>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 xml:space="preserve">20-21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262" w:line="259" w:lineRule="auto"/>
              <w:ind w:left="0" w:firstLine="0"/>
              <w:jc w:val="left"/>
            </w:pPr>
            <w:r>
              <w:t xml:space="preserve">Угол между прямыми в пространстве. </w:t>
            </w:r>
          </w:p>
          <w:p w:rsidR="00BB1406" w:rsidRDefault="00BB1406">
            <w:pPr>
              <w:spacing w:after="265" w:line="259" w:lineRule="auto"/>
              <w:ind w:left="0" w:firstLine="0"/>
              <w:jc w:val="left"/>
            </w:pPr>
            <w:r>
              <w:t xml:space="preserve">Угол между плоскостями. </w:t>
            </w:r>
          </w:p>
          <w:p w:rsidR="00BB1406" w:rsidRDefault="00BB1406">
            <w:pPr>
              <w:spacing w:after="0" w:line="259" w:lineRule="auto"/>
              <w:ind w:left="0" w:firstLine="0"/>
              <w:jc w:val="left"/>
            </w:pPr>
            <w:r>
              <w:t xml:space="preserve">Угол между прямой и плоскостью.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t xml:space="preserve">2 </w:t>
            </w:r>
          </w:p>
        </w:tc>
        <w:tc>
          <w:tcPr>
            <w:tcW w:w="78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93" w:type="dxa"/>
            <w:gridSpan w:val="2"/>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88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 xml:space="preserve">22-23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200" w:line="313" w:lineRule="auto"/>
              <w:ind w:left="0" w:firstLine="0"/>
              <w:jc w:val="left"/>
            </w:pPr>
            <w:r>
              <w:t xml:space="preserve">Расстояние от точки до плоскости в координатах. </w:t>
            </w:r>
          </w:p>
          <w:p w:rsidR="00BB1406" w:rsidRDefault="00BB1406">
            <w:pPr>
              <w:spacing w:after="265" w:line="259" w:lineRule="auto"/>
              <w:ind w:left="0" w:firstLine="0"/>
              <w:jc w:val="left"/>
            </w:pPr>
            <w:r>
              <w:t xml:space="preserve">Расстояние между двумя прямыми. </w:t>
            </w:r>
          </w:p>
          <w:p w:rsidR="00BB1406" w:rsidRDefault="00BB1406">
            <w:pPr>
              <w:spacing w:after="0" w:line="259" w:lineRule="auto"/>
              <w:ind w:left="0" w:firstLine="0"/>
              <w:jc w:val="left"/>
            </w:pPr>
            <w:r>
              <w:t xml:space="preserve">Расстояние от точки до прямой.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t xml:space="preserve">2 </w:t>
            </w:r>
          </w:p>
        </w:tc>
        <w:tc>
          <w:tcPr>
            <w:tcW w:w="78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93" w:type="dxa"/>
            <w:gridSpan w:val="2"/>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16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24-25</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Решение экзаменационных стереометрических задач ЕГЭ координатно- векторным методом.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t xml:space="preserve">2 </w:t>
            </w:r>
          </w:p>
        </w:tc>
        <w:tc>
          <w:tcPr>
            <w:tcW w:w="78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93" w:type="dxa"/>
            <w:gridSpan w:val="2"/>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6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26" w:right="23" w:firstLine="0"/>
              <w:jc w:val="center"/>
            </w:pPr>
            <w:r>
              <w:rPr>
                <w:b/>
              </w:rPr>
              <w:t xml:space="preserve">Тема 3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tabs>
                <w:tab w:val="center" w:pos="472"/>
                <w:tab w:val="center" w:pos="1623"/>
                <w:tab w:val="center" w:pos="2358"/>
                <w:tab w:val="center" w:pos="3456"/>
              </w:tabs>
              <w:spacing w:after="32" w:line="259" w:lineRule="auto"/>
              <w:ind w:left="0" w:firstLine="0"/>
              <w:jc w:val="left"/>
            </w:pPr>
            <w:r>
              <w:rPr>
                <w:rFonts w:ascii="Calibri" w:eastAsia="Calibri" w:hAnsi="Calibri" w:cs="Calibri"/>
                <w:sz w:val="22"/>
              </w:rPr>
              <w:tab/>
            </w:r>
            <w:r>
              <w:rPr>
                <w:b/>
              </w:rPr>
              <w:t xml:space="preserve">Решение </w:t>
            </w:r>
            <w:r>
              <w:rPr>
                <w:b/>
              </w:rPr>
              <w:tab/>
              <w:t xml:space="preserve">задач </w:t>
            </w:r>
            <w:r>
              <w:rPr>
                <w:b/>
              </w:rPr>
              <w:tab/>
              <w:t xml:space="preserve">с </w:t>
            </w:r>
            <w:r>
              <w:rPr>
                <w:b/>
              </w:rPr>
              <w:tab/>
              <w:t xml:space="preserve">параметром </w:t>
            </w:r>
          </w:p>
          <w:p w:rsidR="00BB1406" w:rsidRDefault="00BB1406">
            <w:pPr>
              <w:spacing w:after="0" w:line="259" w:lineRule="auto"/>
              <w:ind w:left="0" w:firstLine="0"/>
              <w:jc w:val="left"/>
            </w:pPr>
            <w:r>
              <w:rPr>
                <w:b/>
              </w:rPr>
              <w:t xml:space="preserve">графическим методом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rPr>
                <w:b/>
              </w:rPr>
              <w:t xml:space="preserve">9 </w:t>
            </w:r>
          </w:p>
        </w:tc>
        <w:tc>
          <w:tcPr>
            <w:tcW w:w="78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93" w:type="dxa"/>
            <w:gridSpan w:val="2"/>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8"/>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t xml:space="preserve">26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Элементарные функции и их графики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rPr>
                <w:sz w:val="22"/>
              </w:rPr>
              <w:t xml:space="preserve">1 </w:t>
            </w:r>
          </w:p>
        </w:tc>
        <w:tc>
          <w:tcPr>
            <w:tcW w:w="787" w:type="dxa"/>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93" w:type="dxa"/>
            <w:gridSpan w:val="2"/>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478"/>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lastRenderedPageBreak/>
              <w:t>27</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Функции и графики, заданные в неявном виде (уравнение прямой, уравнение окружности, уравнение параллелограмма)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rPr>
                <w:sz w:val="22"/>
              </w:rPr>
              <w:t xml:space="preserve">1 </w:t>
            </w:r>
          </w:p>
        </w:tc>
        <w:tc>
          <w:tcPr>
            <w:tcW w:w="817" w:type="dxa"/>
            <w:gridSpan w:val="2"/>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3"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529"/>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t xml:space="preserve">28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Преобразования графиков функций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rPr>
                <w:sz w:val="22"/>
              </w:rPr>
              <w:t xml:space="preserve">1 </w:t>
            </w:r>
          </w:p>
        </w:tc>
        <w:tc>
          <w:tcPr>
            <w:tcW w:w="817" w:type="dxa"/>
            <w:gridSpan w:val="2"/>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3"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16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 xml:space="preserve">29-30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231" w:firstLine="0"/>
            </w:pPr>
            <w:r>
              <w:t xml:space="preserve">Применение графического метода при решении уравнений и неравенств с параметрами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right="59" w:firstLine="0"/>
              <w:jc w:val="center"/>
            </w:pPr>
            <w:r>
              <w:rPr>
                <w:sz w:val="22"/>
              </w:rPr>
              <w:t xml:space="preserve">2 </w:t>
            </w:r>
          </w:p>
        </w:tc>
        <w:tc>
          <w:tcPr>
            <w:tcW w:w="817" w:type="dxa"/>
            <w:gridSpan w:val="2"/>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3"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16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31-32</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Применение графического метода при решении системы уравнений и неравенств с параметром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5" w:firstLine="0"/>
              <w:jc w:val="center"/>
            </w:pPr>
            <w:r>
              <w:rPr>
                <w:sz w:val="22"/>
              </w:rPr>
              <w:t xml:space="preserve">2 </w:t>
            </w:r>
          </w:p>
        </w:tc>
        <w:tc>
          <w:tcPr>
            <w:tcW w:w="817" w:type="dxa"/>
            <w:gridSpan w:val="2"/>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3"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r w:rsidR="00BB1406" w:rsidTr="00BB1406">
        <w:trPr>
          <w:trHeight w:val="1162"/>
        </w:trPr>
        <w:tc>
          <w:tcPr>
            <w:tcW w:w="93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82" w:firstLine="0"/>
              <w:jc w:val="left"/>
            </w:pPr>
            <w:r>
              <w:t xml:space="preserve">33-34 </w:t>
            </w:r>
          </w:p>
        </w:tc>
        <w:tc>
          <w:tcPr>
            <w:tcW w:w="3260"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Применение графического метода при решении уравнений и неравенств с модулями, содержащими параметр. </w:t>
            </w:r>
          </w:p>
        </w:tc>
        <w:tc>
          <w:tcPr>
            <w:tcW w:w="11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5" w:firstLine="0"/>
              <w:jc w:val="center"/>
            </w:pPr>
            <w:r>
              <w:rPr>
                <w:sz w:val="22"/>
              </w:rPr>
              <w:t xml:space="preserve">2 </w:t>
            </w:r>
          </w:p>
        </w:tc>
        <w:tc>
          <w:tcPr>
            <w:tcW w:w="817" w:type="dxa"/>
            <w:gridSpan w:val="2"/>
            <w:tcBorders>
              <w:top w:val="single" w:sz="4" w:space="0" w:color="000000"/>
              <w:left w:val="single" w:sz="4" w:space="0" w:color="000000"/>
              <w:bottom w:val="single" w:sz="4" w:space="0" w:color="000000"/>
              <w:right w:val="single" w:sz="4" w:space="0" w:color="auto"/>
            </w:tcBorders>
          </w:tcPr>
          <w:p w:rsidR="00BB1406" w:rsidRDefault="00BB1406">
            <w:pPr>
              <w:spacing w:after="0" w:line="259" w:lineRule="auto"/>
              <w:ind w:left="0" w:firstLine="0"/>
              <w:jc w:val="left"/>
            </w:pPr>
            <w:r>
              <w:t xml:space="preserve"> </w:t>
            </w:r>
          </w:p>
        </w:tc>
        <w:tc>
          <w:tcPr>
            <w:tcW w:w="763" w:type="dxa"/>
            <w:tcBorders>
              <w:top w:val="single" w:sz="4" w:space="0" w:color="000000"/>
              <w:left w:val="single" w:sz="4" w:space="0" w:color="auto"/>
              <w:bottom w:val="single" w:sz="4" w:space="0" w:color="000000"/>
              <w:right w:val="single" w:sz="4" w:space="0" w:color="000000"/>
            </w:tcBorders>
          </w:tcPr>
          <w:p w:rsidR="00BB1406" w:rsidRDefault="00BB1406" w:rsidP="00BB1406">
            <w:pPr>
              <w:spacing w:after="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B1406" w:rsidRDefault="00BB1406">
            <w:pPr>
              <w:spacing w:after="0" w:line="259" w:lineRule="auto"/>
              <w:ind w:left="0" w:firstLine="0"/>
              <w:jc w:val="left"/>
            </w:pPr>
            <w:r>
              <w:t xml:space="preserve"> </w:t>
            </w:r>
          </w:p>
        </w:tc>
      </w:tr>
    </w:tbl>
    <w:p w:rsidR="008B5564" w:rsidRDefault="00EE2660">
      <w:pPr>
        <w:spacing w:after="0" w:line="421" w:lineRule="auto"/>
        <w:ind w:left="6805" w:right="6736" w:firstLine="0"/>
      </w:pPr>
      <w:r>
        <w:rPr>
          <w:b/>
          <w:sz w:val="28"/>
        </w:rPr>
        <w:t xml:space="preserve">    </w:t>
      </w:r>
    </w:p>
    <w:sectPr w:rsidR="008B5564">
      <w:pgSz w:w="16838" w:h="11906" w:orient="landscape"/>
      <w:pgMar w:top="857" w:right="1684" w:bottom="1817" w:left="15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8A8"/>
    <w:multiLevelType w:val="hybridMultilevel"/>
    <w:tmpl w:val="827892E2"/>
    <w:lvl w:ilvl="0" w:tplc="921A7E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7A18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90C4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1884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4B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02F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645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EA3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7A72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37863"/>
    <w:multiLevelType w:val="hybridMultilevel"/>
    <w:tmpl w:val="9576500C"/>
    <w:lvl w:ilvl="0" w:tplc="6148864C">
      <w:start w:val="1"/>
      <w:numFmt w:val="decimal"/>
      <w:lvlText w:val="%1."/>
      <w:lvlJc w:val="left"/>
      <w:pPr>
        <w:ind w:left="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92F5B0">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422502">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36DEB6">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BC16AC">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7AF126">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4A5F84">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CC6FBE">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50823E">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927FD"/>
    <w:multiLevelType w:val="hybridMultilevel"/>
    <w:tmpl w:val="806C1FD0"/>
    <w:lvl w:ilvl="0" w:tplc="E0A471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A8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46F5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E068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21A7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EAEF7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629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C1B8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3CCFE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AC20D8"/>
    <w:multiLevelType w:val="hybridMultilevel"/>
    <w:tmpl w:val="5A98CED8"/>
    <w:lvl w:ilvl="0" w:tplc="BC3850B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C6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B0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6C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1A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002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618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F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EA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B0086C"/>
    <w:multiLevelType w:val="hybridMultilevel"/>
    <w:tmpl w:val="6C5808F2"/>
    <w:lvl w:ilvl="0" w:tplc="A99C33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222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0CF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4D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A77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655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2C3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8F8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E3C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7B309E"/>
    <w:multiLevelType w:val="hybridMultilevel"/>
    <w:tmpl w:val="D4B80CEC"/>
    <w:lvl w:ilvl="0" w:tplc="16B0E598">
      <w:start w:val="10"/>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92C5D2">
      <w:start w:val="1"/>
      <w:numFmt w:val="lowerLetter"/>
      <w:lvlText w:val="%2"/>
      <w:lvlJc w:val="left"/>
      <w:pPr>
        <w:ind w:left="7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08A9548">
      <w:start w:val="1"/>
      <w:numFmt w:val="lowerRoman"/>
      <w:lvlText w:val="%3"/>
      <w:lvlJc w:val="left"/>
      <w:pPr>
        <w:ind w:left="8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D04C78">
      <w:start w:val="1"/>
      <w:numFmt w:val="decimal"/>
      <w:lvlText w:val="%4"/>
      <w:lvlJc w:val="left"/>
      <w:pPr>
        <w:ind w:left="8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664226">
      <w:start w:val="1"/>
      <w:numFmt w:val="lowerLetter"/>
      <w:lvlText w:val="%5"/>
      <w:lvlJc w:val="left"/>
      <w:pPr>
        <w:ind w:left="9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AEB91E">
      <w:start w:val="1"/>
      <w:numFmt w:val="lowerRoman"/>
      <w:lvlText w:val="%6"/>
      <w:lvlJc w:val="left"/>
      <w:pPr>
        <w:ind w:left="10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B5CBB3E">
      <w:start w:val="1"/>
      <w:numFmt w:val="decimal"/>
      <w:lvlText w:val="%7"/>
      <w:lvlJc w:val="left"/>
      <w:pPr>
        <w:ind w:left="10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5D0714E">
      <w:start w:val="1"/>
      <w:numFmt w:val="lowerLetter"/>
      <w:lvlText w:val="%8"/>
      <w:lvlJc w:val="left"/>
      <w:pPr>
        <w:ind w:left="11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6B4058E">
      <w:start w:val="1"/>
      <w:numFmt w:val="lowerRoman"/>
      <w:lvlText w:val="%9"/>
      <w:lvlJc w:val="left"/>
      <w:pPr>
        <w:ind w:left="12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A47ED1"/>
    <w:multiLevelType w:val="hybridMultilevel"/>
    <w:tmpl w:val="CE040EA0"/>
    <w:lvl w:ilvl="0" w:tplc="88B4F4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093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817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446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E01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AF3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4B1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8B6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A4F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1E74DB"/>
    <w:multiLevelType w:val="hybridMultilevel"/>
    <w:tmpl w:val="B18E07C0"/>
    <w:lvl w:ilvl="0" w:tplc="AB5EB1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687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4A7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3001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721B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4230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60FB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E30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42D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64"/>
    <w:rsid w:val="00062552"/>
    <w:rsid w:val="00171ED9"/>
    <w:rsid w:val="0033417F"/>
    <w:rsid w:val="005B7F2A"/>
    <w:rsid w:val="008B5564"/>
    <w:rsid w:val="00AC5B9C"/>
    <w:rsid w:val="00B15AD7"/>
    <w:rsid w:val="00BB1406"/>
    <w:rsid w:val="00D27D1E"/>
    <w:rsid w:val="00DF5825"/>
    <w:rsid w:val="00E6363E"/>
    <w:rsid w:val="00E74FF2"/>
    <w:rsid w:val="00EE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BE690-5D2E-4327-932E-7B5B6B9F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8"/>
      </w:numPr>
      <w:spacing w:after="270"/>
      <w:ind w:left="10" w:right="58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F58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582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UVR</dc:creator>
  <cp:lastModifiedBy>Учетная запись Майкрософт</cp:lastModifiedBy>
  <cp:revision>8</cp:revision>
  <cp:lastPrinted>2023-06-27T10:24:00Z</cp:lastPrinted>
  <dcterms:created xsi:type="dcterms:W3CDTF">2022-06-20T08:02:00Z</dcterms:created>
  <dcterms:modified xsi:type="dcterms:W3CDTF">2024-11-01T20:42:00Z</dcterms:modified>
</cp:coreProperties>
</file>