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Pr="00A95706" w:rsidRDefault="00EC0F91" w:rsidP="00EC0F91">
      <w:pPr>
        <w:jc w:val="center"/>
        <w:rPr>
          <w:sz w:val="28"/>
          <w:szCs w:val="28"/>
          <w:highlight w:val="yellow"/>
        </w:rPr>
      </w:pPr>
    </w:p>
    <w:p w:rsidR="00837F8F" w:rsidRPr="00837F8F" w:rsidRDefault="00837F8F" w:rsidP="00837F8F">
      <w:pPr>
        <w:spacing w:before="100" w:beforeAutospacing="1" w:after="100" w:afterAutospacing="1"/>
      </w:pPr>
      <w:bookmarkStart w:id="0" w:name="_GoBack"/>
      <w:r w:rsidRPr="00837F8F">
        <w:rPr>
          <w:noProof/>
        </w:rPr>
        <w:drawing>
          <wp:inline distT="0" distB="0" distL="0" distR="0">
            <wp:extent cx="5895398" cy="8410547"/>
            <wp:effectExtent l="0" t="0" r="0" b="0"/>
            <wp:docPr id="1" name="Рисунок 1" descr="C:\Users\Елена\Desktop\программы доп\история в лицах Головач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доп\история в лицах Головач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30" cy="842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556D" w:rsidRDefault="00D1556D" w:rsidP="00D155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программу внесены изменения и дополнения 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1556D" w:rsidRDefault="00D1556D" w:rsidP="00D1556D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3436"/>
        <w:tblW w:w="11911" w:type="dxa"/>
        <w:tblLook w:val="04A0" w:firstRow="1" w:lastRow="0" w:firstColumn="1" w:lastColumn="0" w:noHBand="0" w:noVBand="1"/>
      </w:tblPr>
      <w:tblGrid>
        <w:gridCol w:w="6576"/>
        <w:gridCol w:w="5335"/>
      </w:tblGrid>
      <w:tr w:rsidR="00D1556D" w:rsidRPr="00A95706" w:rsidTr="004A19CF">
        <w:trPr>
          <w:trHeight w:val="1968"/>
        </w:trPr>
        <w:tc>
          <w:tcPr>
            <w:tcW w:w="6576" w:type="dxa"/>
          </w:tcPr>
          <w:p w:rsidR="00D1556D" w:rsidRPr="00CF7136" w:rsidRDefault="00D1556D" w:rsidP="004A19C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ПРИНЯТА на заседании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педагогического совета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от «___» ________ 2024 г. 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Протокол № ___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УТВЕРЖДАЮ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Директор МБОУ «СОШ № 42» _____________Н.А. Ковтонюк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Приказ от «___» ________ 2024 г. 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№ _____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М.П.</w:t>
            </w:r>
          </w:p>
          <w:p w:rsidR="00D1556D" w:rsidRPr="00CF7136" w:rsidRDefault="00D1556D" w:rsidP="004A19C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1556D" w:rsidRPr="00A95706" w:rsidRDefault="00D1556D" w:rsidP="00D1556D">
      <w:pPr>
        <w:rPr>
          <w:sz w:val="28"/>
          <w:szCs w:val="28"/>
        </w:rPr>
      </w:pPr>
    </w:p>
    <w:p w:rsidR="00EC0F91" w:rsidRDefault="00EC0F91" w:rsidP="00D1556D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 КОМПЛЕКС ОСНОВНЫХ ХАРА</w:t>
      </w:r>
      <w:r w:rsidR="004A19CF">
        <w:rPr>
          <w:sz w:val="28"/>
          <w:szCs w:val="28"/>
        </w:rPr>
        <w:t>КТЕРИСТИК ПРОГРАММЫ….……….…...….4</w:t>
      </w:r>
      <w:r w:rsidRPr="00A95706">
        <w:rPr>
          <w:sz w:val="28"/>
          <w:szCs w:val="28"/>
        </w:rPr>
        <w:t xml:space="preserve"> 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1.1. Пояснительная запи</w:t>
      </w:r>
      <w:r w:rsidR="004A19CF">
        <w:rPr>
          <w:sz w:val="28"/>
          <w:szCs w:val="28"/>
        </w:rPr>
        <w:t>ска</w:t>
      </w:r>
      <w:r w:rsidR="004A19CF">
        <w:rPr>
          <w:sz w:val="28"/>
          <w:szCs w:val="28"/>
        </w:rPr>
        <w:tab/>
        <w:t>……………………………………………………...……..4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1.2. Цель </w:t>
      </w:r>
      <w:r w:rsidR="004A19CF">
        <w:rPr>
          <w:sz w:val="28"/>
          <w:szCs w:val="28"/>
        </w:rPr>
        <w:t xml:space="preserve">и задачи </w:t>
      </w:r>
      <w:r w:rsidRPr="00A95706">
        <w:rPr>
          <w:sz w:val="28"/>
          <w:szCs w:val="28"/>
        </w:rPr>
        <w:t>програм</w:t>
      </w:r>
      <w:r w:rsidR="00227AF5">
        <w:rPr>
          <w:sz w:val="28"/>
          <w:szCs w:val="28"/>
        </w:rPr>
        <w:t>мы………….………………………………………………...6</w:t>
      </w:r>
    </w:p>
    <w:p w:rsidR="00EC0F91" w:rsidRPr="00A95706" w:rsidRDefault="004A19CF" w:rsidP="00EC0F91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C0F91" w:rsidRPr="00A95706">
        <w:rPr>
          <w:sz w:val="28"/>
          <w:szCs w:val="28"/>
        </w:rPr>
        <w:t>. Планируемые резул</w:t>
      </w:r>
      <w:r w:rsidR="00227AF5">
        <w:rPr>
          <w:sz w:val="28"/>
          <w:szCs w:val="28"/>
        </w:rPr>
        <w:t>ьтаты…………………………………………………………....8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</w:t>
      </w:r>
      <w:r w:rsidR="004A19CF">
        <w:rPr>
          <w:sz w:val="28"/>
          <w:szCs w:val="28"/>
        </w:rPr>
        <w:t>4</w:t>
      </w:r>
      <w:r w:rsidRPr="00A95706">
        <w:rPr>
          <w:sz w:val="28"/>
          <w:szCs w:val="28"/>
        </w:rPr>
        <w:t>. Содержание про</w:t>
      </w:r>
      <w:r w:rsidR="004A19CF">
        <w:rPr>
          <w:sz w:val="28"/>
          <w:szCs w:val="28"/>
        </w:rPr>
        <w:t>граммы……………………………………………………………..8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 КОМПЛЕКС ОРГАНИЗАЦИОНН</w:t>
      </w:r>
      <w:r w:rsidR="00227AF5">
        <w:rPr>
          <w:sz w:val="28"/>
          <w:szCs w:val="28"/>
        </w:rPr>
        <w:t>О-ПЕДАГОГИЧЕСКИХ УСЛОВИЙ ………...12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2.1. Календарный учебный г</w:t>
      </w:r>
      <w:r w:rsidR="004A19CF">
        <w:rPr>
          <w:sz w:val="28"/>
          <w:szCs w:val="28"/>
        </w:rPr>
        <w:t>рафик……………………………………….</w:t>
      </w:r>
      <w:r w:rsidR="00227AF5">
        <w:rPr>
          <w:sz w:val="28"/>
          <w:szCs w:val="28"/>
        </w:rPr>
        <w:t>.……….…...12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2.2. Оценочные матер</w:t>
      </w:r>
      <w:r w:rsidR="00227AF5">
        <w:rPr>
          <w:sz w:val="28"/>
          <w:szCs w:val="28"/>
        </w:rPr>
        <w:t>иалы……………………………………………………………...12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2.3. Формы аттеста</w:t>
      </w:r>
      <w:r w:rsidR="004A19CF">
        <w:rPr>
          <w:sz w:val="28"/>
          <w:szCs w:val="28"/>
        </w:rPr>
        <w:t>ции…………………………………………………..………………13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2.4.  Методические ма</w:t>
      </w:r>
      <w:r w:rsidR="00227AF5">
        <w:rPr>
          <w:sz w:val="28"/>
          <w:szCs w:val="28"/>
        </w:rPr>
        <w:t>териалы………………………………………………………….14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2.5.  Условия реализации </w:t>
      </w:r>
      <w:r w:rsidR="00227AF5">
        <w:rPr>
          <w:sz w:val="28"/>
          <w:szCs w:val="28"/>
        </w:rPr>
        <w:t>программы…………………………………………………..16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3.  РАБОЧАЯ ПРОГРАМ</w:t>
      </w:r>
      <w:r w:rsidR="004A19CF">
        <w:rPr>
          <w:sz w:val="28"/>
          <w:szCs w:val="28"/>
        </w:rPr>
        <w:t>МА ВОСПИТ</w:t>
      </w:r>
      <w:r w:rsidR="00227AF5">
        <w:rPr>
          <w:sz w:val="28"/>
          <w:szCs w:val="28"/>
        </w:rPr>
        <w:t>АНИЯ………………………………………..17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  СПИСОК ЛИТЕРА</w:t>
      </w:r>
      <w:r w:rsidR="004A19CF">
        <w:rPr>
          <w:sz w:val="28"/>
          <w:szCs w:val="28"/>
        </w:rPr>
        <w:t>ТУРЫ……………………………………………………….…...19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4.1. Список литературы, рекомендо</w:t>
      </w:r>
      <w:r w:rsidR="004A09B1">
        <w:rPr>
          <w:sz w:val="28"/>
          <w:szCs w:val="28"/>
        </w:rPr>
        <w:t xml:space="preserve">ванной </w:t>
      </w:r>
      <w:r w:rsidR="004A19CF">
        <w:rPr>
          <w:sz w:val="28"/>
          <w:szCs w:val="28"/>
        </w:rPr>
        <w:t>педагогам……………..…………………19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4.2. Список литературы, рекомендов</w:t>
      </w:r>
      <w:r w:rsidR="004A19CF">
        <w:rPr>
          <w:sz w:val="28"/>
          <w:szCs w:val="28"/>
        </w:rPr>
        <w:t>анной обучающимся………..………………….19</w:t>
      </w:r>
    </w:p>
    <w:p w:rsidR="00EC0F91" w:rsidRPr="00A95706" w:rsidRDefault="00EC0F91" w:rsidP="00EC0F91">
      <w:pPr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4.3. Список литературы, рекомендова</w:t>
      </w:r>
      <w:r w:rsidR="004A19CF">
        <w:rPr>
          <w:sz w:val="28"/>
          <w:szCs w:val="28"/>
        </w:rPr>
        <w:t>нной родителям…..………..………………….19</w:t>
      </w:r>
    </w:p>
    <w:p w:rsidR="00EC0F91" w:rsidRPr="00A95706" w:rsidRDefault="00EC0F91" w:rsidP="00EC0F91">
      <w:pPr>
        <w:rPr>
          <w:sz w:val="28"/>
          <w:szCs w:val="28"/>
        </w:rPr>
      </w:pPr>
      <w:r w:rsidRPr="00A95706">
        <w:rPr>
          <w:sz w:val="28"/>
          <w:szCs w:val="28"/>
        </w:rPr>
        <w:t>5. ПРИЛОЖЕНИЯ...............................................................................</w:t>
      </w:r>
      <w:r w:rsidR="004A09B1">
        <w:rPr>
          <w:sz w:val="28"/>
          <w:szCs w:val="28"/>
        </w:rPr>
        <w:t>...</w:t>
      </w:r>
      <w:r w:rsidR="004A19CF">
        <w:rPr>
          <w:sz w:val="28"/>
          <w:szCs w:val="28"/>
        </w:rPr>
        <w:t>...........................20</w:t>
      </w:r>
    </w:p>
    <w:p w:rsidR="00EC0F91" w:rsidRPr="00A95706" w:rsidRDefault="00EC0F91" w:rsidP="00EC0F91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EC0F91" w:rsidRDefault="00EC0F91" w:rsidP="00EC0F9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0F91" w:rsidRPr="001559E0" w:rsidRDefault="00EC0F91" w:rsidP="00EC0F91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Pr="001559E0">
        <w:rPr>
          <w:b/>
          <w:bCs/>
          <w:sz w:val="28"/>
          <w:szCs w:val="28"/>
        </w:rPr>
        <w:t>КОМПЛЕКС ОСНОВНЫХ ХАРАКТЕРИСТИК ПРОГРАММЫ</w:t>
      </w:r>
    </w:p>
    <w:p w:rsidR="00EC0F91" w:rsidRDefault="00EC0F91" w:rsidP="00EC0F91">
      <w:pPr>
        <w:pStyle w:val="a6"/>
        <w:numPr>
          <w:ilvl w:val="1"/>
          <w:numId w:val="29"/>
        </w:numPr>
        <w:jc w:val="center"/>
        <w:rPr>
          <w:b/>
          <w:sz w:val="28"/>
          <w:szCs w:val="28"/>
        </w:rPr>
      </w:pPr>
      <w:r w:rsidRPr="00A95706">
        <w:rPr>
          <w:b/>
          <w:sz w:val="28"/>
          <w:szCs w:val="28"/>
        </w:rPr>
        <w:t>Пояснительная записка</w:t>
      </w:r>
    </w:p>
    <w:p w:rsidR="00EC0F91" w:rsidRPr="00A95706" w:rsidRDefault="00EC0F91" w:rsidP="00EC0F91">
      <w:pPr>
        <w:ind w:left="360"/>
        <w:jc w:val="center"/>
        <w:rPr>
          <w:b/>
          <w:sz w:val="28"/>
          <w:szCs w:val="28"/>
        </w:rPr>
      </w:pPr>
    </w:p>
    <w:p w:rsidR="00EC0F91" w:rsidRPr="00A95706" w:rsidRDefault="00EC0F91" w:rsidP="00EC0F91">
      <w:pPr>
        <w:spacing w:line="276" w:lineRule="auto"/>
        <w:jc w:val="center"/>
        <w:rPr>
          <w:b/>
          <w:i/>
          <w:sz w:val="28"/>
          <w:szCs w:val="28"/>
        </w:rPr>
      </w:pPr>
      <w:r w:rsidRPr="00A95706">
        <w:rPr>
          <w:b/>
          <w:bCs/>
          <w:sz w:val="28"/>
          <w:szCs w:val="28"/>
        </w:rPr>
        <w:t>Нормативно-правовая база программы</w:t>
      </w:r>
      <w:r w:rsidRPr="00A95706">
        <w:rPr>
          <w:sz w:val="28"/>
          <w:szCs w:val="28"/>
        </w:rPr>
        <w:t xml:space="preserve"> </w:t>
      </w:r>
      <w:r w:rsidRPr="00A95706"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>История в лицах</w:t>
      </w:r>
      <w:r w:rsidRPr="00A95706">
        <w:rPr>
          <w:b/>
          <w:i/>
          <w:sz w:val="28"/>
          <w:szCs w:val="28"/>
        </w:rPr>
        <w:t>»</w:t>
      </w:r>
      <w:r w:rsidRPr="00A95706">
        <w:rPr>
          <w:sz w:val="28"/>
          <w:szCs w:val="28"/>
        </w:rPr>
        <w:t>: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Закон «Об образовании в Российской Федерации» (21.12.2012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273-ФЗ)</w:t>
      </w:r>
      <w:r>
        <w:rPr>
          <w:sz w:val="28"/>
          <w:szCs w:val="28"/>
        </w:rPr>
        <w:t xml:space="preserve"> (ст.75, ст.2 п.9, ст.2 п.25, ст.25 п.4, с</w:t>
      </w:r>
      <w:r w:rsidRPr="00CF7136">
        <w:rPr>
          <w:sz w:val="28"/>
          <w:szCs w:val="28"/>
        </w:rPr>
        <w:t>т.28 п.3 п.п. 6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п.6 п.п. 1</w:t>
      </w:r>
      <w:r>
        <w:rPr>
          <w:sz w:val="28"/>
          <w:szCs w:val="28"/>
        </w:rPr>
        <w:t>);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 629)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(СП 2.4.3648-20 от 28.09.2020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28)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просвещения РФ от 03.09.2019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467 «Об утверждении Целевой модели развития региональных систем дополнительного образования»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Концепция развития дополнительного образования детей до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2030 года (распоряжение Правительства РФ от 31.03.2022 года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687-р)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разноуровневые)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Письмо Минобрнауки от 18.11.2015 г. № 09-3242</w:t>
      </w:r>
      <w:r>
        <w:rPr>
          <w:sz w:val="28"/>
          <w:szCs w:val="28"/>
        </w:rPr>
        <w:t>;</w:t>
      </w:r>
      <w:r w:rsidRPr="003329CE">
        <w:rPr>
          <w:sz w:val="28"/>
          <w:szCs w:val="28"/>
        </w:rPr>
        <w:t xml:space="preserve"> 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(Минобрнауки от 29.03.2016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ВК-641/09)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921879"/>
      <w:r w:rsidRPr="00CF7136">
        <w:rPr>
          <w:sz w:val="28"/>
          <w:szCs w:val="28"/>
        </w:rPr>
        <w:t>Приказ Министерства труда и социальной защиты РФ от 22.09.2021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652н «Об утверждении профессионального стандарта «Педагог дополнительного образования детей и взрослых»</w:t>
      </w:r>
      <w:r>
        <w:rPr>
          <w:sz w:val="28"/>
          <w:szCs w:val="28"/>
        </w:rPr>
        <w:t>;</w:t>
      </w:r>
    </w:p>
    <w:bookmarkEnd w:id="1"/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B801E8">
        <w:rPr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 (утв. приказом Министерства просвещения РФ от 24 марта 2023 г. № 196</w:t>
      </w:r>
      <w:r>
        <w:rPr>
          <w:sz w:val="28"/>
          <w:szCs w:val="28"/>
        </w:rPr>
        <w:t>);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образования и науки Курской области от 17.01.2023 года № 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:rsidR="00D1556D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от 03.05.2023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1-845 «О внесении изменений в приказ Министерства образования и науки Курской области от 17.01.2023 года №1-54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:rsidR="00D1556D" w:rsidRPr="00885ABE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885ABE">
        <w:rPr>
          <w:sz w:val="28"/>
          <w:szCs w:val="28"/>
        </w:rPr>
        <w:lastRenderedPageBreak/>
        <w:t>Закон Курской области от 09.12.2013 № 121-ЗКО (ред. от 23.12.2022) «Об образовании в Курской области» (принят Курск</w:t>
      </w:r>
      <w:r>
        <w:rPr>
          <w:sz w:val="28"/>
          <w:szCs w:val="28"/>
        </w:rPr>
        <w:t>ой областной Думой 04.12.2013);</w:t>
      </w:r>
    </w:p>
    <w:p w:rsidR="00D1556D" w:rsidRPr="00566354" w:rsidRDefault="00D1556D" w:rsidP="00D1556D">
      <w:pPr>
        <w:spacing w:line="276" w:lineRule="auto"/>
        <w:ind w:firstLine="709"/>
        <w:jc w:val="both"/>
        <w:rPr>
          <w:sz w:val="28"/>
          <w:szCs w:val="28"/>
        </w:rPr>
      </w:pPr>
      <w:r w:rsidRPr="00566354">
        <w:rPr>
          <w:sz w:val="28"/>
          <w:szCs w:val="28"/>
        </w:rPr>
        <w:t>Устав МБОУ «СОШ № 42» (приказ комитета образования г. Курска от 24.12.2015 г. № 1309);</w:t>
      </w:r>
    </w:p>
    <w:p w:rsidR="00D1556D" w:rsidRPr="00364693" w:rsidRDefault="00D1556D" w:rsidP="00D1556D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F4354">
        <w:rPr>
          <w:sz w:val="28"/>
          <w:szCs w:val="28"/>
        </w:rPr>
        <w:t>Положение о дополнительной общеобразовательной общеразвивающей программе (приказ от</w:t>
      </w:r>
      <w:r>
        <w:rPr>
          <w:sz w:val="28"/>
          <w:szCs w:val="28"/>
        </w:rPr>
        <w:t xml:space="preserve"> 2</w:t>
      </w:r>
      <w:r w:rsidRPr="00DF4354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Pr="00DF4354">
        <w:rPr>
          <w:sz w:val="28"/>
          <w:szCs w:val="28"/>
        </w:rPr>
        <w:t>2024 г. № 77/3</w:t>
      </w:r>
      <w:r>
        <w:rPr>
          <w:sz w:val="28"/>
          <w:szCs w:val="28"/>
        </w:rPr>
        <w:t>).</w:t>
      </w:r>
    </w:p>
    <w:p w:rsidR="00EC0F91" w:rsidRPr="00A95706" w:rsidRDefault="00EC0F91" w:rsidP="00EC0F9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706">
        <w:rPr>
          <w:b/>
          <w:bCs/>
          <w:color w:val="000000"/>
          <w:sz w:val="28"/>
          <w:szCs w:val="28"/>
        </w:rPr>
        <w:t>Направленность программы:</w:t>
      </w:r>
      <w:r>
        <w:rPr>
          <w:bCs/>
          <w:color w:val="000000"/>
          <w:sz w:val="28"/>
          <w:szCs w:val="28"/>
        </w:rPr>
        <w:t xml:space="preserve"> социально-гуманитарная</w:t>
      </w:r>
      <w:r w:rsidRPr="00A95706">
        <w:rPr>
          <w:bCs/>
          <w:color w:val="000000"/>
          <w:sz w:val="28"/>
          <w:szCs w:val="28"/>
        </w:rPr>
        <w:t>.</w:t>
      </w:r>
    </w:p>
    <w:p w:rsidR="00EC0F91" w:rsidRPr="00EC0F91" w:rsidRDefault="00EC0F91" w:rsidP="00EC0F9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706">
        <w:rPr>
          <w:b/>
          <w:sz w:val="28"/>
          <w:szCs w:val="28"/>
        </w:rPr>
        <w:t xml:space="preserve">Актуальность программы </w:t>
      </w:r>
      <w:r w:rsidRPr="00A95706">
        <w:rPr>
          <w:bCs/>
          <w:sz w:val="28"/>
          <w:szCs w:val="28"/>
        </w:rPr>
        <w:t xml:space="preserve">обусловлена </w:t>
      </w:r>
      <w:r>
        <w:rPr>
          <w:bCs/>
          <w:sz w:val="28"/>
          <w:szCs w:val="28"/>
        </w:rPr>
        <w:t xml:space="preserve">тем, что </w:t>
      </w:r>
      <w:r>
        <w:rPr>
          <w:color w:val="000000"/>
          <w:sz w:val="28"/>
          <w:szCs w:val="28"/>
        </w:rPr>
        <w:t>и</w:t>
      </w:r>
      <w:r w:rsidRPr="0011650F">
        <w:rPr>
          <w:color w:val="000000"/>
          <w:sz w:val="28"/>
          <w:szCs w:val="28"/>
        </w:rPr>
        <w:t>зучение истории развития российской цивилизации, роли в ней отдельной исторической личности позволяет по-новому поставить и разрешить проблемы обучения и воспитания, сформировать у учащихся высокие гражданские и патриотические чувства, ощущение своей принадлежности к великой и сложной культуре, занимающей большое место в мировой истории.</w:t>
      </w:r>
      <w:r w:rsidR="00D1556D">
        <w:rPr>
          <w:color w:val="000000"/>
          <w:sz w:val="28"/>
          <w:szCs w:val="28"/>
        </w:rPr>
        <w:t xml:space="preserve"> </w:t>
      </w:r>
      <w:r w:rsidR="00D1556D">
        <w:rPr>
          <w:bCs/>
          <w:sz w:val="28"/>
          <w:szCs w:val="28"/>
        </w:rPr>
        <w:t>П</w:t>
      </w:r>
      <w:r w:rsidR="00D1556D" w:rsidRPr="00566354">
        <w:rPr>
          <w:bCs/>
          <w:sz w:val="28"/>
          <w:szCs w:val="28"/>
        </w:rPr>
        <w:t>рограмма направлена на преодоление школьной неуспешности</w:t>
      </w:r>
      <w:r w:rsidR="00D1556D">
        <w:rPr>
          <w:bCs/>
          <w:sz w:val="28"/>
          <w:szCs w:val="28"/>
        </w:rPr>
        <w:t>.</w:t>
      </w:r>
    </w:p>
    <w:p w:rsidR="00BC743A" w:rsidRDefault="00EC0F91" w:rsidP="00BC743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</w:p>
    <w:p w:rsidR="00EC0F91" w:rsidRPr="00BC743A" w:rsidRDefault="00EC0F91" w:rsidP="00BC743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Дополнительная </w:t>
      </w:r>
      <w:r w:rsidR="00BC743A" w:rsidRPr="002675D3">
        <w:rPr>
          <w:sz w:val="28"/>
          <w:szCs w:val="28"/>
        </w:rPr>
        <w:t>общеобразовательная общеразвивающая</w:t>
      </w:r>
      <w:r>
        <w:rPr>
          <w:sz w:val="28"/>
          <w:szCs w:val="28"/>
        </w:rPr>
        <w:t xml:space="preserve"> программа «Страницы истории» является модифицированной. Особенность программы заключается в системном углубленном подходе к изучению каждой темы истории с привлечением большого количества дополнительной литературы, авторских методических и дидактических разработок, а именно:</w:t>
      </w:r>
    </w:p>
    <w:p w:rsidR="00EC0F91" w:rsidRDefault="00EC0F91" w:rsidP="00EC0F91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содержании курса (привлечение дополнительных источников);</w:t>
      </w:r>
    </w:p>
    <w:p w:rsidR="00EC0F91" w:rsidRDefault="00EC0F91" w:rsidP="00EC0F91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структуре курса (крупноблочная подача теоретического материала, чередующаяся с практическими занятиями нетрадиционной формы: семинарами, мастерскими, ролевыми играми и др);</w:t>
      </w:r>
    </w:p>
    <w:p w:rsidR="00EC0F91" w:rsidRDefault="00EC0F91" w:rsidP="00EC0F91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в формах обучения (широкое применение практико-ориентированных, деятельностных форм обучения).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Уровень программы</w:t>
      </w:r>
      <w:r w:rsidRPr="00A95706">
        <w:rPr>
          <w:sz w:val="28"/>
          <w:szCs w:val="28"/>
          <w:shd w:val="clear" w:color="auto" w:fill="FFFFFF"/>
        </w:rPr>
        <w:t xml:space="preserve"> – стартовый.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Адресат программы:</w:t>
      </w:r>
      <w:r w:rsidRPr="00A95706">
        <w:rPr>
          <w:sz w:val="28"/>
          <w:szCs w:val="28"/>
          <w:shd w:val="clear" w:color="auto" w:fill="FFFFFF"/>
        </w:rPr>
        <w:t xml:space="preserve"> </w:t>
      </w:r>
      <w:r w:rsidRPr="00DF663A">
        <w:rPr>
          <w:sz w:val="28"/>
          <w:szCs w:val="28"/>
          <w:shd w:val="clear" w:color="auto" w:fill="FFFFFF"/>
        </w:rPr>
        <w:t>обучающиеся</w:t>
      </w:r>
      <w:r>
        <w:rPr>
          <w:sz w:val="28"/>
          <w:szCs w:val="28"/>
          <w:shd w:val="clear" w:color="auto" w:fill="FFFFFF"/>
        </w:rPr>
        <w:t xml:space="preserve"> 1</w:t>
      </w:r>
      <w:r w:rsidR="00D1556D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>-1</w:t>
      </w:r>
      <w:r w:rsidR="00D1556D">
        <w:rPr>
          <w:sz w:val="28"/>
          <w:szCs w:val="28"/>
          <w:shd w:val="clear" w:color="auto" w:fill="FFFFFF"/>
        </w:rPr>
        <w:t>5</w:t>
      </w:r>
      <w:r w:rsidRPr="00A95706">
        <w:rPr>
          <w:sz w:val="28"/>
          <w:szCs w:val="28"/>
          <w:shd w:val="clear" w:color="auto" w:fill="FFFFFF"/>
        </w:rPr>
        <w:t xml:space="preserve"> лет, </w:t>
      </w:r>
      <w:r>
        <w:rPr>
          <w:sz w:val="28"/>
          <w:szCs w:val="28"/>
          <w:shd w:val="clear" w:color="auto" w:fill="FFFFFF"/>
        </w:rPr>
        <w:t>подростковый</w:t>
      </w:r>
      <w:r w:rsidRPr="00A95706">
        <w:rPr>
          <w:sz w:val="28"/>
          <w:szCs w:val="28"/>
          <w:shd w:val="clear" w:color="auto" w:fill="FFFFFF"/>
        </w:rPr>
        <w:t xml:space="preserve"> возраст.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В подростковом возрасте происходит дальнейшее развитие психических </w:t>
      </w:r>
      <w:r w:rsidRPr="00EC0F91">
        <w:rPr>
          <w:rStyle w:val="c2"/>
          <w:bCs/>
          <w:iCs/>
          <w:color w:val="00000A"/>
          <w:sz w:val="28"/>
          <w:szCs w:val="28"/>
        </w:rPr>
        <w:t>познавательных</w:t>
      </w:r>
      <w:r w:rsidRPr="00EC0F91">
        <w:rPr>
          <w:rStyle w:val="c0"/>
          <w:color w:val="00000A"/>
          <w:sz w:val="28"/>
          <w:szCs w:val="28"/>
        </w:rPr>
        <w:t xml:space="preserve"> </w:t>
      </w:r>
      <w:r>
        <w:rPr>
          <w:rStyle w:val="c0"/>
          <w:color w:val="00000A"/>
          <w:sz w:val="28"/>
          <w:szCs w:val="28"/>
        </w:rPr>
        <w:t>процессов и формирование личности.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Наиболее существенные изменения в структуре психических познавательных процессов у лиц, достигших подросткового возраста, наблюдаются в интеллектуальной сфере.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В этот период происходит формирование навыков логического мышления, а затем и теоретического мышления, развивается логическая память. Активно развиваются творческие способности подростка, и формируется индивидуальный стиль деятельности, который находит свое отражение в стиле мышления.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8A6E55">
        <w:rPr>
          <w:color w:val="000000" w:themeColor="text1"/>
          <w:sz w:val="28"/>
          <w:szCs w:val="28"/>
          <w:shd w:val="clear" w:color="auto" w:fill="FFFFFF"/>
        </w:rPr>
        <w:t>одростки учатся оперировать абстрактными понятиями и выстраивать цепочки. Мысли становятся более структурированными, ребенок вырабатывает навык выделять главное.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lastRenderedPageBreak/>
        <w:t xml:space="preserve">Подросток приобретает взрослую логику мышления. Происходит дальнейшая </w:t>
      </w:r>
      <w:r>
        <w:rPr>
          <w:rStyle w:val="c2"/>
          <w:bCs/>
          <w:iCs/>
          <w:color w:val="00000A"/>
          <w:sz w:val="28"/>
          <w:szCs w:val="28"/>
        </w:rPr>
        <w:t>интеллектуализация восприятия и памяти</w:t>
      </w:r>
      <w:r>
        <w:rPr>
          <w:rStyle w:val="c0"/>
          <w:color w:val="00000A"/>
          <w:sz w:val="28"/>
          <w:szCs w:val="28"/>
        </w:rPr>
        <w:t xml:space="preserve">. Этот процесс зависит от усложняющегося в средних классах обучения. Для развития памяти важно то, что усложнение и значительное увеличение объема изучаемого материала приводит к окончательному отказу от заучивания. Развиваются различные формы речи, в том числе письменная. С общим интеллектуальным развитием связано и развитие </w:t>
      </w:r>
      <w:r>
        <w:rPr>
          <w:rStyle w:val="c2"/>
          <w:bCs/>
          <w:iCs/>
          <w:color w:val="00000A"/>
          <w:sz w:val="28"/>
          <w:szCs w:val="28"/>
        </w:rPr>
        <w:t>воображения</w:t>
      </w:r>
      <w:r>
        <w:rPr>
          <w:rStyle w:val="c0"/>
          <w:color w:val="00000A"/>
          <w:sz w:val="28"/>
          <w:szCs w:val="28"/>
        </w:rPr>
        <w:t>. Сближение воображения с теоретическим мышлением дает импульс к творчеству: подростки начинают писать стихи, музыку, конструируют и т.д.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Существует и вторая линия развития воображения. Далеко не все подростки стремятся к достижению объективного творческого результата, но все они используют возможности своего творческого воображения, получая удовлетворение от самого процесса фантазирования. В своих фантазиях подросток лучше осознает собственные влечения и эмоции, впервые начинает представлять свой будущий жизненный путь.</w:t>
      </w:r>
    </w:p>
    <w:p w:rsidR="00EC0F91" w:rsidRDefault="00EC0F91" w:rsidP="00EC0F91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Выполняя творческие задания на занятиях, при том, что задания несут четкие требования к их исполнению, подросток получает уникальную возможность самореализоваться, избавиться от многих подростковых комплексов, обрести уверенность в себе и четче определиться со своей будущей профессией.</w:t>
      </w:r>
    </w:p>
    <w:p w:rsidR="00EC0F91" w:rsidRPr="00DF663A" w:rsidRDefault="00EC0F91" w:rsidP="00EC0F91">
      <w:pPr>
        <w:shd w:val="clear" w:color="auto" w:fill="FFFFFF"/>
        <w:ind w:right="-1" w:firstLine="714"/>
        <w:jc w:val="both"/>
        <w:rPr>
          <w:color w:val="000000" w:themeColor="text1"/>
          <w:sz w:val="28"/>
          <w:szCs w:val="28"/>
        </w:rPr>
      </w:pPr>
      <w:r w:rsidRPr="00DF663A"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 w:rsidRPr="00DF663A">
        <w:rPr>
          <w:sz w:val="28"/>
          <w:szCs w:val="28"/>
          <w:shd w:val="clear" w:color="auto" w:fill="FFFFFF"/>
        </w:rPr>
        <w:t xml:space="preserve"> </w:t>
      </w:r>
      <w:r w:rsidRPr="00DF663A">
        <w:rPr>
          <w:sz w:val="28"/>
          <w:szCs w:val="28"/>
        </w:rPr>
        <w:t xml:space="preserve">Программа </w:t>
      </w:r>
      <w:r w:rsidRPr="00DF663A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История в лицах</w:t>
      </w:r>
      <w:r w:rsidRPr="00DF663A">
        <w:rPr>
          <w:sz w:val="28"/>
          <w:szCs w:val="28"/>
          <w:shd w:val="clear" w:color="auto" w:fill="FFFFFF"/>
        </w:rPr>
        <w:t xml:space="preserve">» </w:t>
      </w:r>
      <w:r w:rsidRPr="00DF663A">
        <w:rPr>
          <w:sz w:val="28"/>
          <w:szCs w:val="28"/>
        </w:rPr>
        <w:t>рассчитана на 1 год обучения.</w:t>
      </w:r>
    </w:p>
    <w:p w:rsidR="00EC0F91" w:rsidRPr="00A95706" w:rsidRDefault="00EC0F91" w:rsidP="00EC0F91">
      <w:pPr>
        <w:ind w:right="-1" w:firstLine="714"/>
        <w:contextualSpacing/>
        <w:jc w:val="both"/>
        <w:rPr>
          <w:sz w:val="28"/>
          <w:szCs w:val="28"/>
        </w:rPr>
      </w:pPr>
      <w:r w:rsidRPr="00DF663A">
        <w:rPr>
          <w:sz w:val="28"/>
          <w:szCs w:val="28"/>
        </w:rPr>
        <w:t>Количество часов – 36.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Режим занятий.</w:t>
      </w:r>
      <w:r w:rsidRPr="00A95706">
        <w:rPr>
          <w:sz w:val="28"/>
          <w:szCs w:val="28"/>
          <w:shd w:val="clear" w:color="auto" w:fill="FFFFFF"/>
        </w:rPr>
        <w:t xml:space="preserve"> Занятия проводятся 1 раз в неделю по 1 академическому</w:t>
      </w:r>
    </w:p>
    <w:p w:rsidR="00EC0F91" w:rsidRPr="00A95706" w:rsidRDefault="00EC0F91" w:rsidP="00AB49F4">
      <w:pPr>
        <w:tabs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часу, продолжительностью 45 минут.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Форма обучения</w:t>
      </w:r>
      <w:r w:rsidRPr="00A95706">
        <w:rPr>
          <w:sz w:val="28"/>
          <w:szCs w:val="28"/>
          <w:shd w:val="clear" w:color="auto" w:fill="FFFFFF"/>
        </w:rPr>
        <w:t>: очная.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Язык обучения:</w:t>
      </w:r>
      <w:r w:rsidRPr="00A95706">
        <w:rPr>
          <w:sz w:val="28"/>
          <w:szCs w:val="28"/>
          <w:shd w:val="clear" w:color="auto" w:fill="FFFFFF"/>
        </w:rPr>
        <w:t xml:space="preserve"> русский.</w:t>
      </w:r>
    </w:p>
    <w:p w:rsidR="00EC0F91" w:rsidRPr="00DF663A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663A">
        <w:rPr>
          <w:b/>
          <w:bCs/>
          <w:sz w:val="28"/>
          <w:szCs w:val="28"/>
          <w:shd w:val="clear" w:color="auto" w:fill="FFFFFF"/>
        </w:rPr>
        <w:t>Форма организации образовательного процесса:</w:t>
      </w:r>
      <w:r w:rsidRPr="00DF663A">
        <w:rPr>
          <w:sz w:val="28"/>
          <w:szCs w:val="28"/>
          <w:shd w:val="clear" w:color="auto" w:fill="FFFFFF"/>
        </w:rPr>
        <w:t xml:space="preserve"> групповая.</w:t>
      </w:r>
    </w:p>
    <w:p w:rsidR="00EC0F91" w:rsidRPr="00A95706" w:rsidRDefault="00EC0F91" w:rsidP="00EC0F91">
      <w:pPr>
        <w:ind w:right="-1" w:firstLine="714"/>
        <w:contextualSpacing/>
        <w:jc w:val="both"/>
        <w:rPr>
          <w:b/>
          <w:sz w:val="28"/>
          <w:szCs w:val="28"/>
        </w:rPr>
      </w:pPr>
      <w:r w:rsidRPr="00DF663A">
        <w:rPr>
          <w:b/>
          <w:sz w:val="28"/>
          <w:szCs w:val="28"/>
        </w:rPr>
        <w:t>Особенности организации образовательного процесса:</w:t>
      </w:r>
      <w:r w:rsidRPr="00DF663A">
        <w:rPr>
          <w:sz w:val="28"/>
          <w:szCs w:val="28"/>
        </w:rPr>
        <w:t xml:space="preserve"> традиционная – реализуется в рамках учреждения.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A95706">
        <w:rPr>
          <w:sz w:val="28"/>
          <w:szCs w:val="28"/>
        </w:rPr>
        <w:t xml:space="preserve">а обучение по программе могут быть приняты все желающие независимо от уровня подготовки, физических данных. Количество обучающихся в группе – от 10 до 15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8" w:history="1">
        <w:r w:rsidRPr="00A95706">
          <w:rPr>
            <w:rStyle w:val="a8"/>
            <w:sz w:val="28"/>
            <w:szCs w:val="28"/>
          </w:rPr>
          <w:t>https://р46.навигатор.дети</w:t>
        </w:r>
      </w:hyperlink>
      <w:r w:rsidRPr="00A95706">
        <w:rPr>
          <w:sz w:val="28"/>
          <w:szCs w:val="28"/>
        </w:rPr>
        <w:t xml:space="preserve"> .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:rsidR="00EC0F91" w:rsidRPr="00A95706" w:rsidRDefault="00EC0F91" w:rsidP="002D1CD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Цель программы:</w:t>
      </w:r>
      <w:r w:rsidRPr="00A95706">
        <w:rPr>
          <w:sz w:val="28"/>
          <w:szCs w:val="28"/>
          <w:shd w:val="clear" w:color="auto" w:fill="FFFFFF"/>
        </w:rPr>
        <w:t xml:space="preserve"> создание условий для развития познавательно-творческих способностей учащихся на основе освоения </w:t>
      </w:r>
      <w:r w:rsidR="002D1CDC">
        <w:rPr>
          <w:sz w:val="28"/>
          <w:szCs w:val="28"/>
          <w:shd w:val="clear" w:color="auto" w:fill="FFFFFF"/>
        </w:rPr>
        <w:t>исторического</w:t>
      </w:r>
      <w:r w:rsidRPr="00A95706">
        <w:rPr>
          <w:sz w:val="28"/>
          <w:szCs w:val="28"/>
          <w:shd w:val="clear" w:color="auto" w:fill="FFFFFF"/>
        </w:rPr>
        <w:t xml:space="preserve"> материала и декоративно-прикладной деятельности.</w:t>
      </w:r>
    </w:p>
    <w:p w:rsidR="00EC0F91" w:rsidRPr="00A95706" w:rsidRDefault="00EC0F91" w:rsidP="002D1CDC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lastRenderedPageBreak/>
        <w:t xml:space="preserve">Задачи программы: </w:t>
      </w:r>
    </w:p>
    <w:p w:rsidR="002D1CDC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Обучающие: </w:t>
      </w:r>
      <w:r>
        <w:rPr>
          <w:bCs/>
          <w:iCs/>
          <w:color w:val="000000"/>
          <w:sz w:val="28"/>
          <w:szCs w:val="28"/>
        </w:rPr>
        <w:t>расширить и углубить знания учащихся об истории, исторических личностях, включить в познавательную деятельность, мотивировать на творческую работу, участие в конкурсах и викторинах;</w:t>
      </w:r>
    </w:p>
    <w:p w:rsidR="002D1CDC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14806">
        <w:rPr>
          <w:b/>
          <w:bCs/>
          <w:iCs/>
          <w:color w:val="000000"/>
          <w:sz w:val="28"/>
          <w:szCs w:val="28"/>
        </w:rPr>
        <w:t xml:space="preserve">Развивающие: </w:t>
      </w:r>
      <w:r>
        <w:rPr>
          <w:bCs/>
          <w:iCs/>
          <w:color w:val="000000"/>
          <w:sz w:val="28"/>
          <w:szCs w:val="28"/>
        </w:rPr>
        <w:t>развитие умения самостоятельно работать с исторической, справочной, энциклопедической литературой, решать творческие задачи, составлять характеристику исторической личности; формировать потребность в самопознании и саморазвитии; умение формулировать и обоснованно отстаивать собственную позицию в отношении к событиям и личностям прошлого, что позволит обучающимся подготовиться к сдаче ГИА.</w:t>
      </w:r>
    </w:p>
    <w:p w:rsidR="002D1CDC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72C68">
        <w:rPr>
          <w:b/>
          <w:bCs/>
          <w:iCs/>
          <w:color w:val="000000"/>
          <w:sz w:val="28"/>
          <w:szCs w:val="28"/>
        </w:rPr>
        <w:t>Воспитательные:</w:t>
      </w:r>
      <w:r>
        <w:rPr>
          <w:bCs/>
          <w:iCs/>
          <w:color w:val="000000"/>
          <w:sz w:val="28"/>
          <w:szCs w:val="28"/>
        </w:rPr>
        <w:t xml:space="preserve"> воспитывать устойчивый интерес к изучению истории Отечества, родного края, патриотические чувства, активную гражданскую позицию.</w:t>
      </w:r>
    </w:p>
    <w:p w:rsidR="00EC0F91" w:rsidRDefault="00EC0F91" w:rsidP="00EC0F9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1.3. Планируемые результаты</w:t>
      </w:r>
    </w:p>
    <w:p w:rsidR="00EC0F91" w:rsidRPr="00A95706" w:rsidRDefault="00EC0F91" w:rsidP="002D1CDC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</w:t>
      </w:r>
      <w:r w:rsidR="00FE276E" w:rsidRPr="00A95706">
        <w:rPr>
          <w:sz w:val="28"/>
          <w:szCs w:val="28"/>
        </w:rPr>
        <w:t>освоения данной программы,</w:t>
      </w:r>
      <w:r w:rsidRPr="00A95706">
        <w:rPr>
          <w:sz w:val="28"/>
          <w:szCs w:val="28"/>
        </w:rPr>
        <w:t xml:space="preserve"> обучающиеся будут: </w:t>
      </w:r>
    </w:p>
    <w:p w:rsidR="002D1CDC" w:rsidRPr="002D1CDC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D1CDC">
        <w:rPr>
          <w:b/>
          <w:iCs/>
          <w:color w:val="000000"/>
          <w:sz w:val="28"/>
          <w:szCs w:val="28"/>
        </w:rPr>
        <w:t>Обучающийся научится: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планировать свои действия в соответствии с поставленной целью и условиями ее реализации;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выполнять учебные действия в материализованной, речевой и мыс</w:t>
      </w:r>
      <w:r w:rsidRPr="00B643A3">
        <w:rPr>
          <w:color w:val="000000"/>
          <w:sz w:val="28"/>
          <w:szCs w:val="28"/>
        </w:rPr>
        <w:softHyphen/>
        <w:t>лительной форме;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проявлять инициативу действия в учебном сотрудничестве;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2D1CDC" w:rsidRDefault="002D1CDC" w:rsidP="002D1CDC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использовать внешнюю и внутреннюю речь для целеполагания, пла</w:t>
      </w:r>
      <w:r w:rsidRPr="00B643A3">
        <w:rPr>
          <w:color w:val="000000"/>
          <w:sz w:val="28"/>
          <w:szCs w:val="28"/>
        </w:rPr>
        <w:softHyphen/>
        <w:t>нирования</w:t>
      </w:r>
      <w:r>
        <w:rPr>
          <w:color w:val="000000"/>
          <w:sz w:val="28"/>
          <w:szCs w:val="28"/>
        </w:rPr>
        <w:t xml:space="preserve"> и регуляции своей деятельности;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используя дополнительные источники информации, находить фак</w:t>
      </w:r>
      <w:r w:rsidRPr="00B643A3">
        <w:rPr>
          <w:color w:val="000000"/>
          <w:sz w:val="28"/>
          <w:szCs w:val="28"/>
        </w:rPr>
        <w:softHyphen/>
        <w:t>ты, относящиеся к образу жизни, обычаям и верованиям наших предков;</w:t>
      </w:r>
    </w:p>
    <w:p w:rsidR="002D1CDC" w:rsidRDefault="002D1CDC" w:rsidP="002D1CDC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на основе имеющихся знаний отличать реальные исторические фак</w:t>
      </w:r>
      <w:r w:rsidRPr="00B643A3">
        <w:rPr>
          <w:color w:val="000000"/>
          <w:sz w:val="28"/>
          <w:szCs w:val="28"/>
        </w:rPr>
        <w:softHyphen/>
        <w:t>ты от вымыслов;</w:t>
      </w:r>
    </w:p>
    <w:p w:rsidR="002D1CDC" w:rsidRPr="00B643A3" w:rsidRDefault="002D1CDC" w:rsidP="002D1CDC">
      <w:pPr>
        <w:pStyle w:val="a5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осуществлять расширенный поиск информации с использованием ресурсо</w:t>
      </w:r>
      <w:r>
        <w:rPr>
          <w:color w:val="000000"/>
          <w:sz w:val="28"/>
          <w:szCs w:val="28"/>
        </w:rPr>
        <w:t>в домашней и школьной библиотек.</w:t>
      </w:r>
    </w:p>
    <w:p w:rsidR="002D1CDC" w:rsidRPr="00B643A3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D1CDC" w:rsidRPr="002D1CDC" w:rsidRDefault="002D1CDC" w:rsidP="002D1CD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  <w:sz w:val="28"/>
          <w:szCs w:val="28"/>
        </w:rPr>
      </w:pPr>
      <w:r w:rsidRPr="002D1CDC">
        <w:rPr>
          <w:b/>
          <w:iCs/>
          <w:color w:val="000000"/>
          <w:sz w:val="28"/>
          <w:szCs w:val="28"/>
        </w:rPr>
        <w:t>Обучающийся получит возможность научиться:</w:t>
      </w:r>
    </w:p>
    <w:p w:rsidR="002D1CDC" w:rsidRPr="00B643A3" w:rsidRDefault="002D1CDC" w:rsidP="002D1CDC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уметь анализировать и синтезировать необходимую информацию;</w:t>
      </w:r>
    </w:p>
    <w:p w:rsidR="002D1CDC" w:rsidRPr="00B643A3" w:rsidRDefault="002D1CDC" w:rsidP="002D1CDC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в сотрудничестве с учителем ставить новые учебные задачи, цели;</w:t>
      </w:r>
    </w:p>
    <w:p w:rsidR="002D1CDC" w:rsidRPr="00B643A3" w:rsidRDefault="002D1CDC" w:rsidP="002D1CDC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самостоятельно адекватно оценивать правильность выполнения дей</w:t>
      </w:r>
      <w:r w:rsidRPr="00B643A3">
        <w:rPr>
          <w:color w:val="000000"/>
          <w:sz w:val="28"/>
          <w:szCs w:val="28"/>
        </w:rPr>
        <w:softHyphen/>
        <w:t>ствия при работе над проектом, исследованием, сообщением для выступ</w:t>
      </w:r>
      <w:r w:rsidRPr="00B643A3">
        <w:rPr>
          <w:color w:val="000000"/>
          <w:sz w:val="28"/>
          <w:szCs w:val="28"/>
        </w:rPr>
        <w:softHyphen/>
        <w:t>ления на школьных научно-практических конференциях;</w:t>
      </w:r>
    </w:p>
    <w:p w:rsidR="002D1CDC" w:rsidRDefault="002D1CDC" w:rsidP="002D1CDC">
      <w:pPr>
        <w:pStyle w:val="a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lastRenderedPageBreak/>
        <w:t>вносить необходимые изменения в исполнение как по ходу реализа</w:t>
      </w:r>
      <w:r w:rsidRPr="00B643A3">
        <w:rPr>
          <w:color w:val="000000"/>
          <w:sz w:val="28"/>
          <w:szCs w:val="28"/>
        </w:rPr>
        <w:softHyphen/>
        <w:t>ции проекта (исслед</w:t>
      </w:r>
      <w:r>
        <w:rPr>
          <w:color w:val="000000"/>
          <w:sz w:val="28"/>
          <w:szCs w:val="28"/>
        </w:rPr>
        <w:t>ования), так и в конце действия;</w:t>
      </w:r>
    </w:p>
    <w:p w:rsidR="002D1CDC" w:rsidRPr="00B643A3" w:rsidRDefault="002D1CDC" w:rsidP="002D1CDC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самостоятельно подбирать литературу по теме;</w:t>
      </w:r>
    </w:p>
    <w:p w:rsidR="002D1CDC" w:rsidRDefault="002D1CDC" w:rsidP="002D1CDC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2D1CDC" w:rsidRPr="00B643A3" w:rsidRDefault="002D1CDC" w:rsidP="002D1CDC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>готовить сообщения и выступать с ними;</w:t>
      </w:r>
    </w:p>
    <w:p w:rsidR="002D1CDC" w:rsidRPr="00B643A3" w:rsidRDefault="002D1CDC" w:rsidP="002D1CDC">
      <w:pPr>
        <w:pStyle w:val="a5"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B643A3">
        <w:rPr>
          <w:color w:val="000000"/>
          <w:sz w:val="28"/>
          <w:szCs w:val="28"/>
        </w:rPr>
        <w:t xml:space="preserve">формировать навыки коллективной </w:t>
      </w:r>
      <w:r>
        <w:rPr>
          <w:color w:val="000000"/>
          <w:sz w:val="28"/>
          <w:szCs w:val="28"/>
        </w:rPr>
        <w:t>и организаторской деятельно</w:t>
      </w:r>
      <w:r>
        <w:rPr>
          <w:color w:val="000000"/>
          <w:sz w:val="28"/>
          <w:szCs w:val="28"/>
        </w:rPr>
        <w:softHyphen/>
        <w:t>сти.</w:t>
      </w:r>
    </w:p>
    <w:p w:rsidR="00D1556D" w:rsidRDefault="00D1556D" w:rsidP="002D1CDC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C0F91" w:rsidRPr="00A95706" w:rsidRDefault="00EC0F91" w:rsidP="002D1CD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 Содержание программы</w:t>
      </w:r>
    </w:p>
    <w:p w:rsidR="00EC0F91" w:rsidRPr="00A95706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1.4.1. Учебный план</w:t>
      </w:r>
    </w:p>
    <w:p w:rsidR="00E85144" w:rsidRDefault="00EC0F91" w:rsidP="00E85144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1</w:t>
      </w:r>
    </w:p>
    <w:p w:rsidR="00E85144" w:rsidRPr="002723EA" w:rsidRDefault="00E85144" w:rsidP="00EC0F91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06"/>
        <w:gridCol w:w="851"/>
        <w:gridCol w:w="851"/>
        <w:gridCol w:w="1138"/>
        <w:gridCol w:w="2126"/>
      </w:tblGrid>
      <w:tr w:rsidR="00EC0F91" w:rsidRPr="00101421" w:rsidTr="00EC0F91">
        <w:tc>
          <w:tcPr>
            <w:tcW w:w="708" w:type="dxa"/>
            <w:vMerge w:val="restart"/>
            <w:vAlign w:val="center"/>
          </w:tcPr>
          <w:p w:rsidR="00EC0F91" w:rsidRPr="00101421" w:rsidRDefault="00EC0F91" w:rsidP="00EC0F91">
            <w:pPr>
              <w:jc w:val="center"/>
              <w:rPr>
                <w:b/>
              </w:rPr>
            </w:pPr>
            <w:r w:rsidRPr="00101421">
              <w:rPr>
                <w:b/>
              </w:rPr>
              <w:t>№</w:t>
            </w:r>
          </w:p>
          <w:p w:rsidR="00EC0F91" w:rsidRPr="00101421" w:rsidRDefault="00EC0F91" w:rsidP="00EC0F91">
            <w:pPr>
              <w:tabs>
                <w:tab w:val="left" w:pos="567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п/п</w:t>
            </w:r>
          </w:p>
        </w:tc>
        <w:tc>
          <w:tcPr>
            <w:tcW w:w="4106" w:type="dxa"/>
            <w:vMerge w:val="restart"/>
            <w:vAlign w:val="center"/>
          </w:tcPr>
          <w:p w:rsidR="00EC0F91" w:rsidRPr="00101421" w:rsidRDefault="00EC0F91" w:rsidP="00EC0F91">
            <w:pPr>
              <w:ind w:right="284"/>
              <w:jc w:val="center"/>
              <w:rPr>
                <w:b/>
              </w:rPr>
            </w:pPr>
            <w:r w:rsidRPr="00101421">
              <w:rPr>
                <w:b/>
              </w:rPr>
              <w:t>НАЗВАНИЕ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EC0F91" w:rsidRPr="00101421" w:rsidRDefault="00EC0F91" w:rsidP="00EC0F91">
            <w:pPr>
              <w:tabs>
                <w:tab w:val="left" w:pos="2409"/>
              </w:tabs>
              <w:spacing w:line="192" w:lineRule="auto"/>
              <w:ind w:left="-142" w:right="-108"/>
              <w:jc w:val="center"/>
              <w:rPr>
                <w:b/>
              </w:rPr>
            </w:pPr>
            <w:r w:rsidRPr="00101421">
              <w:rPr>
                <w:b/>
              </w:rPr>
              <w:t>Всего часов</w:t>
            </w:r>
          </w:p>
        </w:tc>
        <w:tc>
          <w:tcPr>
            <w:tcW w:w="1989" w:type="dxa"/>
            <w:gridSpan w:val="2"/>
            <w:vAlign w:val="center"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В том числе</w:t>
            </w:r>
          </w:p>
        </w:tc>
        <w:tc>
          <w:tcPr>
            <w:tcW w:w="2126" w:type="dxa"/>
            <w:vMerge w:val="restart"/>
            <w:vAlign w:val="center"/>
          </w:tcPr>
          <w:p w:rsidR="00EC0F91" w:rsidRPr="00101421" w:rsidRDefault="00EC0F91" w:rsidP="00EC0F91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Формы</w:t>
            </w:r>
          </w:p>
          <w:p w:rsidR="00EC0F91" w:rsidRPr="00101421" w:rsidRDefault="00EC0F91" w:rsidP="00EC0F91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аттестации</w:t>
            </w:r>
          </w:p>
          <w:p w:rsidR="00EC0F91" w:rsidRPr="00101421" w:rsidRDefault="00EC0F91" w:rsidP="00EC0F91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и отслеживания</w:t>
            </w:r>
          </w:p>
          <w:p w:rsidR="00EC0F91" w:rsidRPr="00101421" w:rsidRDefault="00EC0F91" w:rsidP="00EC0F91">
            <w:pPr>
              <w:spacing w:line="168" w:lineRule="auto"/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результатов</w:t>
            </w:r>
          </w:p>
        </w:tc>
      </w:tr>
      <w:tr w:rsidR="00EC0F91" w:rsidRPr="00101421" w:rsidTr="00EC0F91">
        <w:tc>
          <w:tcPr>
            <w:tcW w:w="708" w:type="dxa"/>
            <w:vMerge/>
            <w:vAlign w:val="center"/>
          </w:tcPr>
          <w:p w:rsidR="00EC0F91" w:rsidRPr="00101421" w:rsidRDefault="00EC0F91" w:rsidP="00EC0F91">
            <w:pPr>
              <w:jc w:val="center"/>
              <w:rPr>
                <w:b/>
              </w:rPr>
            </w:pPr>
          </w:p>
        </w:tc>
        <w:tc>
          <w:tcPr>
            <w:tcW w:w="4106" w:type="dxa"/>
            <w:vMerge/>
          </w:tcPr>
          <w:p w:rsidR="00EC0F91" w:rsidRPr="00101421" w:rsidRDefault="00EC0F91" w:rsidP="00EC0F91">
            <w:pPr>
              <w:ind w:right="284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EC0F91" w:rsidRPr="00101421" w:rsidRDefault="00EC0F91" w:rsidP="00EC0F91">
            <w:pPr>
              <w:ind w:right="284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left="-108" w:right="-108"/>
              <w:jc w:val="center"/>
              <w:rPr>
                <w:b/>
              </w:rPr>
            </w:pPr>
            <w:r w:rsidRPr="00101421">
              <w:rPr>
                <w:b/>
              </w:rPr>
              <w:t>Теория</w:t>
            </w:r>
          </w:p>
        </w:tc>
        <w:tc>
          <w:tcPr>
            <w:tcW w:w="1138" w:type="dxa"/>
            <w:vAlign w:val="center"/>
          </w:tcPr>
          <w:p w:rsidR="00EC0F91" w:rsidRPr="00101421" w:rsidRDefault="00EC0F91" w:rsidP="00EC0F91">
            <w:pPr>
              <w:tabs>
                <w:tab w:val="left" w:pos="1060"/>
              </w:tabs>
              <w:ind w:left="-108" w:right="-109"/>
              <w:jc w:val="center"/>
              <w:rPr>
                <w:b/>
              </w:rPr>
            </w:pPr>
            <w:r w:rsidRPr="00101421">
              <w:rPr>
                <w:b/>
              </w:rPr>
              <w:t>Практика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tabs>
                <w:tab w:val="left" w:pos="1060"/>
              </w:tabs>
              <w:ind w:left="-108"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</w:p>
        </w:tc>
        <w:tc>
          <w:tcPr>
            <w:tcW w:w="4106" w:type="dxa"/>
            <w:vAlign w:val="center"/>
          </w:tcPr>
          <w:p w:rsidR="00EC0F91" w:rsidRPr="00101421" w:rsidRDefault="00E85144" w:rsidP="00EC0F91">
            <w:pPr>
              <w:ind w:right="-111"/>
              <w:rPr>
                <w:b/>
              </w:rPr>
            </w:pPr>
            <w:r>
              <w:rPr>
                <w:b/>
                <w:bCs/>
                <w:color w:val="000000"/>
              </w:rPr>
              <w:t>Земля русская</w:t>
            </w:r>
            <w:r w:rsidR="00EC0F91" w:rsidRPr="00101421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</w:tcPr>
          <w:p w:rsidR="00EC0F91" w:rsidRPr="00101421" w:rsidRDefault="00EC0F91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1.1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851" w:type="dxa"/>
            <w:vAlign w:val="center"/>
          </w:tcPr>
          <w:p w:rsidR="009C6AFC" w:rsidRPr="009C6AFC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533065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1138" w:type="dxa"/>
            <w:vAlign w:val="center"/>
          </w:tcPr>
          <w:p w:rsidR="009C6AFC" w:rsidRPr="00533065" w:rsidRDefault="009C6AFC" w:rsidP="00EC0F91">
            <w:pPr>
              <w:ind w:right="-109"/>
              <w:jc w:val="center"/>
            </w:pPr>
          </w:p>
        </w:tc>
        <w:tc>
          <w:tcPr>
            <w:tcW w:w="2126" w:type="dxa"/>
            <w:vMerge w:val="restart"/>
          </w:tcPr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Pr="00101421" w:rsidRDefault="009C6AFC" w:rsidP="009C6AFC">
            <w:pPr>
              <w:spacing w:line="168" w:lineRule="auto"/>
              <w:ind w:right="-108"/>
              <w:jc w:val="center"/>
            </w:pPr>
            <w:r w:rsidRPr="00101421">
              <w:t xml:space="preserve">Опрос, </w:t>
            </w:r>
          </w:p>
          <w:p w:rsidR="009C6AFC" w:rsidRPr="00101421" w:rsidRDefault="00533065" w:rsidP="009C6AFC">
            <w:pPr>
              <w:spacing w:line="168" w:lineRule="auto"/>
              <w:ind w:right="-108"/>
              <w:jc w:val="center"/>
            </w:pPr>
            <w:r>
              <w:t>т</w:t>
            </w:r>
            <w:r w:rsidR="009C6AFC" w:rsidRPr="00101421">
              <w:t>естирование</w:t>
            </w:r>
            <w:r>
              <w:t>, самостоятельная работа</w:t>
            </w: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1.2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Рюрик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1.3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Первые князья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1.4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Владимир Святой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1.5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Первые святые на Руси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1.6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Ярослав Мудрый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1.7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Владимир Мономах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1.8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Князья периода феодальной раздробленности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533065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1138" w:type="dxa"/>
            <w:vAlign w:val="center"/>
          </w:tcPr>
          <w:p w:rsidR="009C6AFC" w:rsidRPr="00533065" w:rsidRDefault="009C6AFC" w:rsidP="00EC0F91">
            <w:pPr>
              <w:ind w:right="-109"/>
              <w:jc w:val="center"/>
            </w:pP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1.9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Александр Невский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</w:pPr>
            <w:r w:rsidRPr="00E85144">
              <w:t>1.10</w:t>
            </w:r>
          </w:p>
        </w:tc>
        <w:tc>
          <w:tcPr>
            <w:tcW w:w="4106" w:type="dxa"/>
            <w:vAlign w:val="center"/>
          </w:tcPr>
          <w:p w:rsidR="009C6AFC" w:rsidRPr="00E85144" w:rsidRDefault="009C6AFC" w:rsidP="00EC0F91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Деятель русской церкви и культуры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  <w:r w:rsidRPr="00533065">
              <w:t>1</w:t>
            </w:r>
          </w:p>
        </w:tc>
        <w:tc>
          <w:tcPr>
            <w:tcW w:w="851" w:type="dxa"/>
            <w:vAlign w:val="center"/>
          </w:tcPr>
          <w:p w:rsidR="009C6AFC" w:rsidRPr="00533065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533065" w:rsidRDefault="00533065" w:rsidP="00EC0F91">
            <w:pPr>
              <w:ind w:right="-109"/>
              <w:jc w:val="center"/>
            </w:pPr>
            <w:r w:rsidRPr="00533065"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E85144" w:rsidRDefault="009C6AFC" w:rsidP="00EC0F91">
            <w:pPr>
              <w:tabs>
                <w:tab w:val="left" w:pos="459"/>
              </w:tabs>
              <w:jc w:val="center"/>
              <w:rPr>
                <w:b/>
              </w:rPr>
            </w:pPr>
            <w:r w:rsidRPr="00E85144">
              <w:rPr>
                <w:b/>
              </w:rPr>
              <w:t>2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  <w:rPr>
                <w:b/>
              </w:rPr>
            </w:pPr>
            <w:r>
              <w:rPr>
                <w:b/>
              </w:rPr>
              <w:t>Московская Русь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9C6AFC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C6AFC" w:rsidRPr="00101421" w:rsidRDefault="00533065" w:rsidP="00EC0F9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9C6AFC" w:rsidRDefault="009C6AFC" w:rsidP="00EC0F91">
            <w:pPr>
              <w:spacing w:line="168" w:lineRule="auto"/>
              <w:ind w:right="-108"/>
              <w:jc w:val="center"/>
            </w:pPr>
          </w:p>
          <w:p w:rsidR="009C6AFC" w:rsidRPr="00101421" w:rsidRDefault="009C6AFC" w:rsidP="00EC0F91">
            <w:pPr>
              <w:spacing w:line="168" w:lineRule="auto"/>
              <w:ind w:right="-109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2.1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spacing w:line="192" w:lineRule="auto"/>
              <w:ind w:right="-113"/>
            </w:pPr>
            <w:r>
              <w:rPr>
                <w:color w:val="000000"/>
                <w:bdr w:val="none" w:sz="0" w:space="0" w:color="auto" w:frame="1"/>
              </w:rPr>
              <w:t>Иван Калита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9C6AFC" w:rsidRDefault="009C6AFC" w:rsidP="009C6AFC">
            <w:pPr>
              <w:spacing w:line="168" w:lineRule="auto"/>
              <w:ind w:right="-108"/>
            </w:pPr>
          </w:p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  <w:r w:rsidRPr="00101421">
              <w:t>Опрос,</w:t>
            </w:r>
          </w:p>
          <w:p w:rsidR="009C6AFC" w:rsidRPr="00101421" w:rsidRDefault="009C6AFC" w:rsidP="00EC0F91">
            <w:pPr>
              <w:spacing w:line="168" w:lineRule="auto"/>
              <w:ind w:right="-108"/>
              <w:jc w:val="center"/>
            </w:pPr>
            <w:r w:rsidRPr="00101421">
              <w:t>практическая</w:t>
            </w:r>
          </w:p>
          <w:p w:rsidR="009C6AFC" w:rsidRPr="00101421" w:rsidRDefault="009C6AFC" w:rsidP="00EC0F91">
            <w:pPr>
              <w:spacing w:line="168" w:lineRule="auto"/>
              <w:ind w:right="-109"/>
              <w:jc w:val="center"/>
            </w:pPr>
            <w:r w:rsidRPr="00101421">
              <w:t>работа, самостоятельная творческая работа, игра</w:t>
            </w: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2.2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spacing w:line="192" w:lineRule="auto"/>
              <w:ind w:right="-113"/>
            </w:pPr>
            <w:r>
              <w:t>Дмитрий Донской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2.3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spacing w:line="192" w:lineRule="auto"/>
              <w:ind w:right="-113"/>
            </w:pPr>
            <w:r>
              <w:t>Сергий Радонежский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533065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9C6AFC" w:rsidRPr="00101421" w:rsidRDefault="009C6AFC" w:rsidP="00EC0F91">
            <w:pPr>
              <w:ind w:right="-109"/>
              <w:jc w:val="center"/>
            </w:pP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2.4</w:t>
            </w:r>
          </w:p>
        </w:tc>
        <w:tc>
          <w:tcPr>
            <w:tcW w:w="4106" w:type="dxa"/>
          </w:tcPr>
          <w:p w:rsidR="009C6AFC" w:rsidRPr="00E85144" w:rsidRDefault="009C6AFC" w:rsidP="00EC0F91">
            <w:pPr>
              <w:spacing w:line="192" w:lineRule="auto"/>
              <w:ind w:right="-113"/>
            </w:pPr>
            <w:r>
              <w:t xml:space="preserve">Иван </w:t>
            </w:r>
            <w:r>
              <w:rPr>
                <w:lang w:val="en-US"/>
              </w:rPr>
              <w:t>III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2.5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spacing w:line="192" w:lineRule="auto"/>
              <w:ind w:right="-113"/>
            </w:pPr>
            <w:r>
              <w:t xml:space="preserve">Иван </w:t>
            </w:r>
            <w:r>
              <w:rPr>
                <w:lang w:val="en-US"/>
              </w:rPr>
              <w:t xml:space="preserve">IV </w:t>
            </w:r>
            <w:r>
              <w:t>Грозный</w:t>
            </w:r>
            <w:r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2.6</w:t>
            </w:r>
          </w:p>
        </w:tc>
        <w:tc>
          <w:tcPr>
            <w:tcW w:w="4106" w:type="dxa"/>
          </w:tcPr>
          <w:p w:rsidR="009C6AFC" w:rsidRPr="009C6AFC" w:rsidRDefault="009C6AFC" w:rsidP="00EC0F91">
            <w:pPr>
              <w:spacing w:line="192" w:lineRule="auto"/>
              <w:ind w:right="-113"/>
              <w:rPr>
                <w:color w:val="000000" w:themeColor="text1"/>
              </w:rPr>
            </w:pPr>
            <w:r w:rsidRPr="009C6AFC">
              <w:rPr>
                <w:color w:val="000000" w:themeColor="text1"/>
                <w:shd w:val="clear" w:color="auto" w:fill="FFFFFF"/>
              </w:rPr>
              <w:t>Великие живописцы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3</w:t>
            </w:r>
          </w:p>
        </w:tc>
        <w:tc>
          <w:tcPr>
            <w:tcW w:w="4106" w:type="dxa"/>
            <w:vAlign w:val="center"/>
          </w:tcPr>
          <w:p w:rsidR="009C6AFC" w:rsidRPr="009C6AFC" w:rsidRDefault="009C6AFC" w:rsidP="00EC0F91">
            <w:pPr>
              <w:ind w:right="-111"/>
              <w:rPr>
                <w:b/>
              </w:rPr>
            </w:pPr>
            <w:r>
              <w:rPr>
                <w:b/>
              </w:rPr>
              <w:t xml:space="preserve">Россия в </w:t>
            </w:r>
            <w:r>
              <w:rPr>
                <w:b/>
                <w:lang w:val="en-US"/>
              </w:rPr>
              <w:t>XVII</w:t>
            </w:r>
            <w:r>
              <w:rPr>
                <w:b/>
              </w:rPr>
              <w:t xml:space="preserve"> веке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9C6AFC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9C6AFC" w:rsidRDefault="009C6AFC" w:rsidP="009C6AFC">
            <w:pPr>
              <w:spacing w:line="168" w:lineRule="auto"/>
              <w:ind w:right="-108"/>
              <w:jc w:val="center"/>
            </w:pPr>
          </w:p>
          <w:p w:rsidR="009C6AFC" w:rsidRPr="00101421" w:rsidRDefault="009C6AFC" w:rsidP="009C6AFC">
            <w:pPr>
              <w:spacing w:line="168" w:lineRule="auto"/>
              <w:ind w:right="-108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3.1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spacing w:line="192" w:lineRule="auto"/>
              <w:ind w:right="-113"/>
            </w:pPr>
            <w:r>
              <w:t>Борис Годунов</w:t>
            </w:r>
            <w:r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533065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9C6AFC" w:rsidRPr="00101421" w:rsidRDefault="009C6AFC" w:rsidP="00EC0F91">
            <w:pPr>
              <w:ind w:right="-109"/>
              <w:jc w:val="center"/>
            </w:pPr>
          </w:p>
        </w:tc>
        <w:tc>
          <w:tcPr>
            <w:tcW w:w="2126" w:type="dxa"/>
            <w:vMerge w:val="restart"/>
          </w:tcPr>
          <w:p w:rsidR="00533065" w:rsidRDefault="00533065" w:rsidP="009C6AFC">
            <w:pPr>
              <w:spacing w:line="168" w:lineRule="auto"/>
              <w:ind w:right="-108"/>
              <w:jc w:val="center"/>
            </w:pPr>
          </w:p>
          <w:p w:rsidR="009C6AFC" w:rsidRPr="00101421" w:rsidRDefault="00533065" w:rsidP="009C6AFC">
            <w:pPr>
              <w:spacing w:line="168" w:lineRule="auto"/>
              <w:ind w:right="-108"/>
              <w:jc w:val="center"/>
              <w:rPr>
                <w:b/>
              </w:rPr>
            </w:pPr>
            <w:r w:rsidRPr="00101421">
              <w:t>Опрос, практическая работа, самостоятельная творческая  работа, игра</w:t>
            </w: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3.2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  <w:rPr>
                <w:b/>
              </w:rPr>
            </w:pPr>
            <w:r>
              <w:t>Минин и Пожарский</w:t>
            </w:r>
            <w:r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3.3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</w:pPr>
            <w:r>
              <w:t>Алексей Михайлович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3.4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</w:pPr>
            <w:r>
              <w:t>Степан Разин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3.5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</w:pPr>
            <w:r>
              <w:t>Церковный раскол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533065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9C6AFC" w:rsidRPr="00101421" w:rsidRDefault="009C6AFC" w:rsidP="00EC0F91">
            <w:pPr>
              <w:ind w:right="-109"/>
              <w:jc w:val="center"/>
            </w:pP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  <w:rPr>
                <w:b/>
              </w:rPr>
            </w:pPr>
          </w:p>
        </w:tc>
      </w:tr>
      <w:tr w:rsidR="009C6AFC" w:rsidRPr="00101421" w:rsidTr="00EC0F91">
        <w:tc>
          <w:tcPr>
            <w:tcW w:w="708" w:type="dxa"/>
            <w:vAlign w:val="center"/>
          </w:tcPr>
          <w:p w:rsidR="009C6AFC" w:rsidRPr="00101421" w:rsidRDefault="009C6AFC" w:rsidP="00EC0F91">
            <w:pPr>
              <w:tabs>
                <w:tab w:val="left" w:pos="459"/>
              </w:tabs>
              <w:jc w:val="center"/>
            </w:pPr>
            <w:r w:rsidRPr="00101421">
              <w:t>3.6</w:t>
            </w:r>
          </w:p>
        </w:tc>
        <w:tc>
          <w:tcPr>
            <w:tcW w:w="4106" w:type="dxa"/>
          </w:tcPr>
          <w:p w:rsidR="009C6AFC" w:rsidRPr="00101421" w:rsidRDefault="009C6AFC" w:rsidP="00EC0F91">
            <w:pPr>
              <w:ind w:right="-111"/>
            </w:pPr>
            <w:r>
              <w:t>Деятели культуры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9C6AFC" w:rsidRPr="00101421" w:rsidRDefault="009C6AFC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9C6AFC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9C6AFC" w:rsidRPr="00101421" w:rsidRDefault="009C6AFC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4</w:t>
            </w:r>
          </w:p>
        </w:tc>
        <w:tc>
          <w:tcPr>
            <w:tcW w:w="4106" w:type="dxa"/>
            <w:vAlign w:val="center"/>
          </w:tcPr>
          <w:p w:rsidR="00EC0F91" w:rsidRPr="009C6AFC" w:rsidRDefault="009C6AFC" w:rsidP="00EC0F91">
            <w:pPr>
              <w:ind w:right="-111"/>
              <w:rPr>
                <w:b/>
              </w:rPr>
            </w:pPr>
            <w:r>
              <w:rPr>
                <w:b/>
              </w:rPr>
              <w:t xml:space="preserve">Россия в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веке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4.1</w:t>
            </w:r>
          </w:p>
        </w:tc>
        <w:tc>
          <w:tcPr>
            <w:tcW w:w="4106" w:type="dxa"/>
          </w:tcPr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EC0F91" w:rsidRPr="00101421" w:rsidRDefault="00EC0F91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EC0F91" w:rsidRPr="00101421" w:rsidRDefault="009C6AFC" w:rsidP="00EC0F91">
            <w:pPr>
              <w:ind w:right="-111"/>
            </w:pPr>
            <w:r>
              <w:t xml:space="preserve">Петр </w:t>
            </w:r>
            <w:r>
              <w:rPr>
                <w:lang w:val="en-US"/>
              </w:rPr>
              <w:t>I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 w:val="restart"/>
          </w:tcPr>
          <w:p w:rsidR="00533065" w:rsidRDefault="00533065" w:rsidP="00EC0F91">
            <w:pPr>
              <w:ind w:right="-109"/>
              <w:jc w:val="center"/>
            </w:pPr>
          </w:p>
          <w:p w:rsidR="00533065" w:rsidRDefault="00533065" w:rsidP="00EC0F91">
            <w:pPr>
              <w:ind w:right="-109"/>
              <w:jc w:val="center"/>
            </w:pPr>
          </w:p>
          <w:p w:rsidR="00EC0F91" w:rsidRPr="00101421" w:rsidRDefault="00533065" w:rsidP="00EC0F91">
            <w:pPr>
              <w:ind w:right="-109"/>
              <w:jc w:val="center"/>
            </w:pPr>
            <w:r w:rsidRPr="00101421">
              <w:t xml:space="preserve">Опрос, практическая работа, </w:t>
            </w:r>
            <w:r w:rsidRPr="00101421">
              <w:lastRenderedPageBreak/>
              <w:t>самостоятельная творческая  работа игра</w:t>
            </w: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4.2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«Птенцы гнезда Петрова»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533065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8" w:type="dxa"/>
            <w:vAlign w:val="center"/>
          </w:tcPr>
          <w:p w:rsidR="00EC0F91" w:rsidRPr="00DF663A" w:rsidRDefault="00EC0F91" w:rsidP="00EC0F91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4.3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Женщины на престоле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4.4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Елизавета Петровна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4.5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Екатерина Великая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lastRenderedPageBreak/>
              <w:t>4.6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Емельян Пугачев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4.7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Великие полководцы и флотоводцы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EC0F91" w:rsidP="00EC0F91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8" w:type="dxa"/>
            <w:vAlign w:val="center"/>
          </w:tcPr>
          <w:p w:rsidR="00EC0F91" w:rsidRPr="00DF663A" w:rsidRDefault="00533065" w:rsidP="00EC0F9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4.8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  <w:rPr>
                <w:b/>
              </w:rPr>
            </w:pPr>
            <w:r>
              <w:t>Русское «просвещение»</w:t>
            </w:r>
          </w:p>
        </w:tc>
        <w:tc>
          <w:tcPr>
            <w:tcW w:w="851" w:type="dxa"/>
            <w:vAlign w:val="center"/>
          </w:tcPr>
          <w:p w:rsidR="00EC0F91" w:rsidRPr="00DF663A" w:rsidRDefault="009C6AFC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EC0F91" w:rsidRPr="00DF663A" w:rsidRDefault="00533065" w:rsidP="00EC0F91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8" w:type="dxa"/>
            <w:vAlign w:val="center"/>
          </w:tcPr>
          <w:p w:rsidR="00EC0F91" w:rsidRPr="00DF663A" w:rsidRDefault="00EC0F91" w:rsidP="00EC0F91">
            <w:pPr>
              <w:ind w:right="-109"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  <w:rPr>
                <w:b/>
              </w:rPr>
            </w:pPr>
            <w:r w:rsidRPr="00101421">
              <w:rPr>
                <w:b/>
              </w:rPr>
              <w:t>5</w:t>
            </w:r>
          </w:p>
        </w:tc>
        <w:tc>
          <w:tcPr>
            <w:tcW w:w="4106" w:type="dxa"/>
            <w:vAlign w:val="center"/>
          </w:tcPr>
          <w:p w:rsidR="00EC0F91" w:rsidRPr="009C6AFC" w:rsidRDefault="009C6AFC" w:rsidP="00EC0F91">
            <w:pPr>
              <w:ind w:right="-111"/>
              <w:rPr>
                <w:b/>
              </w:rPr>
            </w:pPr>
            <w:r>
              <w:rPr>
                <w:b/>
              </w:rPr>
              <w:t xml:space="preserve">Россия в </w:t>
            </w:r>
            <w:r>
              <w:rPr>
                <w:b/>
                <w:lang w:val="en-US"/>
              </w:rPr>
              <w:t>XIX</w:t>
            </w:r>
            <w:r w:rsidRPr="009C6AFC">
              <w:rPr>
                <w:b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веках – эпоха великих реформаторов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EC0F91" w:rsidRPr="00101421" w:rsidRDefault="00EC0F91" w:rsidP="00EC0F91">
            <w:pPr>
              <w:ind w:right="-109"/>
              <w:jc w:val="center"/>
            </w:pPr>
          </w:p>
          <w:p w:rsidR="00EC0F91" w:rsidRPr="00101421" w:rsidRDefault="00EC0F91" w:rsidP="009C6AFC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5.1</w:t>
            </w:r>
          </w:p>
        </w:tc>
        <w:tc>
          <w:tcPr>
            <w:tcW w:w="4106" w:type="dxa"/>
          </w:tcPr>
          <w:p w:rsidR="00EC0F91" w:rsidRPr="009C6AFC" w:rsidRDefault="009C6AFC" w:rsidP="00EC0F91">
            <w:pPr>
              <w:ind w:right="-111"/>
              <w:rPr>
                <w:b/>
              </w:rPr>
            </w:pPr>
            <w:r>
              <w:t xml:space="preserve">Александр </w:t>
            </w:r>
            <w:r>
              <w:rPr>
                <w:lang w:val="en-US"/>
              </w:rPr>
              <w:t>I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</w:tcPr>
          <w:p w:rsidR="00533065" w:rsidRPr="00101421" w:rsidRDefault="00533065" w:rsidP="00EC0F91">
            <w:pPr>
              <w:ind w:right="-109"/>
              <w:jc w:val="center"/>
            </w:pPr>
          </w:p>
          <w:p w:rsidR="00533065" w:rsidRPr="00101421" w:rsidRDefault="00533065" w:rsidP="00EC0F91">
            <w:pPr>
              <w:ind w:right="-109"/>
              <w:jc w:val="center"/>
            </w:pPr>
          </w:p>
          <w:p w:rsidR="00533065" w:rsidRPr="00101421" w:rsidRDefault="00533065" w:rsidP="009C6AFC">
            <w:pPr>
              <w:ind w:right="-109"/>
              <w:jc w:val="center"/>
            </w:pPr>
            <w:r w:rsidRPr="00101421">
              <w:t>Опрос, сам</w:t>
            </w:r>
            <w:r>
              <w:t xml:space="preserve">остоятельная </w:t>
            </w:r>
            <w:r w:rsidR="00FE276E">
              <w:t>творческая работа</w:t>
            </w:r>
            <w:r w:rsidRPr="00101421">
              <w:t>,</w:t>
            </w:r>
          </w:p>
          <w:p w:rsidR="00EC0F91" w:rsidRPr="00101421" w:rsidRDefault="00533065" w:rsidP="009C6AFC">
            <w:pPr>
              <w:ind w:right="-109"/>
              <w:jc w:val="center"/>
              <w:rPr>
                <w:b/>
              </w:rPr>
            </w:pPr>
            <w:r w:rsidRPr="00101421">
              <w:t>подготовка докладов, защита работ</w:t>
            </w: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5.2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</w:pPr>
            <w:r>
              <w:t>Сперанский М.М.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EC0F91" w:rsidRPr="00101421" w:rsidRDefault="00EC0F91" w:rsidP="00EC0F91">
            <w:pPr>
              <w:ind w:right="-109"/>
              <w:jc w:val="center"/>
            </w:pP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5.3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</w:pPr>
            <w:r>
              <w:t>Витте С.Ю.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1138" w:type="dxa"/>
            <w:vAlign w:val="center"/>
          </w:tcPr>
          <w:p w:rsidR="00EC0F91" w:rsidRPr="00101421" w:rsidRDefault="00EC0F91" w:rsidP="00EC0F91">
            <w:pPr>
              <w:ind w:right="-109"/>
              <w:jc w:val="center"/>
            </w:pP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5.4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</w:pPr>
            <w:r>
              <w:t>Столыпин П.А.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5.5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</w:pPr>
            <w:r>
              <w:t>Повторительно - обобщающий урок</w:t>
            </w:r>
            <w:r w:rsidR="00533065">
              <w:t xml:space="preserve"> </w:t>
            </w:r>
            <w:r>
              <w:t>(защита проекта на выбранную тему)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</w:pPr>
            <w:r w:rsidRPr="00101421">
              <w:t>5.6</w:t>
            </w:r>
          </w:p>
        </w:tc>
        <w:tc>
          <w:tcPr>
            <w:tcW w:w="4106" w:type="dxa"/>
          </w:tcPr>
          <w:p w:rsidR="00EC0F91" w:rsidRPr="00101421" w:rsidRDefault="009C6AFC" w:rsidP="00EC0F91">
            <w:pPr>
              <w:ind w:right="-111"/>
            </w:pPr>
            <w:r>
              <w:t>Повторительно-обобщающий урок (защита проекта на выбранную тему)</w:t>
            </w:r>
            <w:r w:rsidR="00EC0F91" w:rsidRPr="00101421">
              <w:t xml:space="preserve"> </w:t>
            </w:r>
          </w:p>
        </w:tc>
        <w:tc>
          <w:tcPr>
            <w:tcW w:w="851" w:type="dxa"/>
            <w:vAlign w:val="center"/>
          </w:tcPr>
          <w:p w:rsidR="00EC0F91" w:rsidRPr="00101421" w:rsidRDefault="009C6AFC" w:rsidP="00EC0F91">
            <w:pPr>
              <w:ind w:right="-108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right="-108"/>
              <w:jc w:val="center"/>
            </w:pPr>
          </w:p>
        </w:tc>
        <w:tc>
          <w:tcPr>
            <w:tcW w:w="1138" w:type="dxa"/>
            <w:vAlign w:val="center"/>
          </w:tcPr>
          <w:p w:rsidR="00EC0F91" w:rsidRPr="00101421" w:rsidRDefault="00533065" w:rsidP="00EC0F91">
            <w:pPr>
              <w:ind w:right="-109"/>
              <w:jc w:val="center"/>
            </w:pPr>
            <w:r>
              <w:t>1</w:t>
            </w:r>
          </w:p>
        </w:tc>
        <w:tc>
          <w:tcPr>
            <w:tcW w:w="2126" w:type="dxa"/>
            <w:vMerge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  <w:tr w:rsidR="00EC0F91" w:rsidRPr="00101421" w:rsidTr="00EC0F91">
        <w:tc>
          <w:tcPr>
            <w:tcW w:w="708" w:type="dxa"/>
            <w:vAlign w:val="center"/>
          </w:tcPr>
          <w:p w:rsidR="00EC0F91" w:rsidRPr="00101421" w:rsidRDefault="00EC0F91" w:rsidP="00EC0F91">
            <w:pPr>
              <w:tabs>
                <w:tab w:val="left" w:pos="459"/>
              </w:tabs>
              <w:jc w:val="center"/>
              <w:rPr>
                <w:b/>
              </w:rPr>
            </w:pPr>
          </w:p>
        </w:tc>
        <w:tc>
          <w:tcPr>
            <w:tcW w:w="4106" w:type="dxa"/>
            <w:vAlign w:val="center"/>
          </w:tcPr>
          <w:p w:rsidR="00EC0F91" w:rsidRPr="00101421" w:rsidRDefault="00EC0F91" w:rsidP="00EC0F91">
            <w:pPr>
              <w:ind w:right="-1" w:firstLine="709"/>
              <w:contextualSpacing/>
              <w:jc w:val="both"/>
            </w:pPr>
            <w:r w:rsidRPr="00101421">
              <w:rPr>
                <w:b/>
              </w:rPr>
              <w:t>Итого</w:t>
            </w:r>
          </w:p>
        </w:tc>
        <w:tc>
          <w:tcPr>
            <w:tcW w:w="851" w:type="dxa"/>
            <w:vAlign w:val="center"/>
          </w:tcPr>
          <w:p w:rsidR="00EC0F91" w:rsidRPr="00101421" w:rsidRDefault="00EC0F91" w:rsidP="00EC0F91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36</w:t>
            </w:r>
          </w:p>
        </w:tc>
        <w:tc>
          <w:tcPr>
            <w:tcW w:w="851" w:type="dxa"/>
            <w:vAlign w:val="center"/>
          </w:tcPr>
          <w:p w:rsidR="00EC0F91" w:rsidRPr="00101421" w:rsidRDefault="00533065" w:rsidP="00EC0F9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8" w:type="dxa"/>
            <w:vAlign w:val="center"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2</w:t>
            </w:r>
            <w:r w:rsidR="00533065">
              <w:rPr>
                <w:b/>
              </w:rPr>
              <w:t>7</w:t>
            </w:r>
          </w:p>
        </w:tc>
        <w:tc>
          <w:tcPr>
            <w:tcW w:w="2126" w:type="dxa"/>
          </w:tcPr>
          <w:p w:rsidR="00EC0F91" w:rsidRPr="00101421" w:rsidRDefault="00EC0F91" w:rsidP="00EC0F91">
            <w:pPr>
              <w:ind w:right="-109"/>
              <w:jc w:val="center"/>
              <w:rPr>
                <w:b/>
              </w:rPr>
            </w:pPr>
          </w:p>
        </w:tc>
      </w:tr>
    </w:tbl>
    <w:p w:rsidR="00EC0F91" w:rsidRDefault="00EC0F91" w:rsidP="00EC0F91">
      <w:pPr>
        <w:rPr>
          <w:b/>
          <w:i/>
          <w:color w:val="FF0000"/>
          <w:sz w:val="28"/>
          <w:szCs w:val="28"/>
        </w:rPr>
      </w:pPr>
    </w:p>
    <w:p w:rsidR="00EC0F91" w:rsidRPr="002723EA" w:rsidRDefault="00EC0F91" w:rsidP="00EC0F91">
      <w:pPr>
        <w:rPr>
          <w:b/>
          <w:i/>
          <w:color w:val="FF0000"/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A95706">
        <w:rPr>
          <w:b/>
          <w:bCs/>
          <w:sz w:val="28"/>
          <w:szCs w:val="28"/>
        </w:rPr>
        <w:t>1.4.2. Содержание учебного плана</w:t>
      </w:r>
    </w:p>
    <w:p w:rsidR="00533065" w:rsidRPr="00533065" w:rsidRDefault="00533065" w:rsidP="00533065">
      <w:pPr>
        <w:pStyle w:val="a6"/>
        <w:numPr>
          <w:ilvl w:val="1"/>
          <w:numId w:val="36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33065">
        <w:rPr>
          <w:b/>
          <w:bCs/>
          <w:color w:val="000000"/>
          <w:sz w:val="28"/>
          <w:szCs w:val="28"/>
        </w:rPr>
        <w:t xml:space="preserve">Земля русская </w:t>
      </w:r>
      <w:r>
        <w:rPr>
          <w:b/>
          <w:bCs/>
          <w:color w:val="000000"/>
          <w:sz w:val="28"/>
          <w:szCs w:val="28"/>
        </w:rPr>
        <w:t>(10</w:t>
      </w:r>
      <w:r w:rsidRPr="00533065">
        <w:rPr>
          <w:b/>
          <w:bCs/>
          <w:color w:val="000000"/>
          <w:sz w:val="28"/>
          <w:szCs w:val="28"/>
        </w:rPr>
        <w:t>ч.)</w:t>
      </w:r>
    </w:p>
    <w:p w:rsidR="00533065" w:rsidRPr="00533065" w:rsidRDefault="00533065" w:rsidP="00533065">
      <w:pPr>
        <w:tabs>
          <w:tab w:val="left" w:pos="921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Формы занятия: </w:t>
      </w:r>
      <w:r w:rsidRPr="00533065">
        <w:rPr>
          <w:bCs/>
          <w:sz w:val="28"/>
          <w:szCs w:val="28"/>
        </w:rPr>
        <w:t>комбинированные занятия (опрос, беседа, практическое задание).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Теория. </w:t>
      </w:r>
      <w:r w:rsidRPr="00533065">
        <w:rPr>
          <w:sz w:val="28"/>
          <w:szCs w:val="28"/>
        </w:rPr>
        <w:t xml:space="preserve">Инструктаж по технике безопасности труда. Правила поведения. Знакомство учащихся с целью и задачами, с методикой проведения занятий, с примерным планом работы содержанием программы на учебный год. 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Легендарное и реальное в «призвании варягов». Рюрик. Норманнская теория, ее роль в русской истории.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Борьба Новгорода и Киева как двух центров государственности на Руси. Русь в конце IX – середине X в. Объединение вещим Олегом племен вдоль пути «из варяг в греки». Значение общего похода на Царьград. Древняя Русь и ее соседи при Игоре Старом. Князь и дружина. Игорь и Ольга. Реформа управления и налогообложения при Ольге. Крещение Ольги. Князь – воин. Святослав – «Александр Македонский Восточной Европы». Поход на Дунай. Война с Византией. Гибель Святослава.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Легенды, былины, история. Собирательный образ Владимира Красно Солнышко. Первая междоусобица на Руси и победа Владимира Святославича. Причины провала языческой реформы. Крещение Руси как русский и европейский феномен. Оборона Руси от печенегов. Междоусобица на Руси после смерти Владимира Святославича. Борис и Глеб – князья мученики. Расцвет Руси при Ярославе Мудром. Укрепление международного положения Руси. Просвещение. «Русская правда» – княжий закон. Что охранялось законом. Политическое наследие. Причины усобиц.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 xml:space="preserve">Новая усобица на Руси между сыновьями и внуками Ярослава. Личность Мономаха, его образование, литературный дар, хозяйственные заботы и быт. Организация обороны южных рубежей. Княжеские съезды. Расширение </w:t>
      </w:r>
      <w:r w:rsidRPr="00533065">
        <w:rPr>
          <w:color w:val="000000"/>
          <w:sz w:val="28"/>
          <w:szCs w:val="28"/>
        </w:rPr>
        <w:lastRenderedPageBreak/>
        <w:t>династических связей в пределах Европы. Начало раздробленности на Руси. Распад Руси на 15 крупных княжеств. Владимиро- Суздальская Русь. Юрий Долгорукий. Андрей Боголюбский и зарождение русского самовластия. Перенос столицы во Владимир, замок в Боголюбове. Всеволод Большое Гнездо. Галицко-Волынские земли. Владимир Галицкий в “Слове о полку Игореве” и в жизни. Даниил Галицкий. Господин Великий Новгород. Система “выкармливания” князя – особенность Новгородской государственности.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Наступление крестоносцев. Александр Ярославович Невский. Выбор князя. Борьба против шведских и немецких рыцарей. Первый русский митрополит Илларион. Церковь и просвещение. Нестор и другие летописцы. Даниил Заточник, Кирилл Туровский.</w:t>
      </w:r>
    </w:p>
    <w:p w:rsidR="00533065" w:rsidRPr="00533065" w:rsidRDefault="00533065" w:rsidP="00533065">
      <w:pPr>
        <w:widowControl w:val="0"/>
        <w:tabs>
          <w:tab w:val="left" w:pos="-1440"/>
        </w:tabs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>Практика.</w:t>
      </w:r>
      <w:r w:rsidRPr="00533065">
        <w:rPr>
          <w:sz w:val="28"/>
          <w:szCs w:val="28"/>
        </w:rPr>
        <w:t xml:space="preserve"> Решение индивидуальных заданий, работа в группе.</w:t>
      </w:r>
    </w:p>
    <w:p w:rsidR="00533065" w:rsidRPr="00533065" w:rsidRDefault="00533065" w:rsidP="00533065">
      <w:pPr>
        <w:pStyle w:val="a6"/>
        <w:numPr>
          <w:ilvl w:val="1"/>
          <w:numId w:val="36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Московская Русь (6</w:t>
      </w:r>
      <w:r w:rsidRPr="00533065">
        <w:rPr>
          <w:b/>
          <w:bCs/>
          <w:color w:val="000000"/>
          <w:sz w:val="28"/>
          <w:szCs w:val="28"/>
        </w:rPr>
        <w:t>ч.)</w:t>
      </w:r>
    </w:p>
    <w:p w:rsidR="00533065" w:rsidRPr="00533065" w:rsidRDefault="00533065" w:rsidP="00533065">
      <w:pPr>
        <w:tabs>
          <w:tab w:val="left" w:pos="921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Формы занятия: </w:t>
      </w:r>
      <w:r w:rsidRPr="00533065">
        <w:rPr>
          <w:bCs/>
          <w:sz w:val="28"/>
          <w:szCs w:val="28"/>
        </w:rPr>
        <w:t>комбинированные занятия (опрос, беседа, практическое задание).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Теория. </w:t>
      </w:r>
      <w:r w:rsidRPr="00533065">
        <w:rPr>
          <w:color w:val="000000"/>
          <w:sz w:val="28"/>
          <w:szCs w:val="28"/>
        </w:rPr>
        <w:t>Установление ордынского ига на Руси. Возвышение Москвы. Начало Московской династии. Даниил Московский. Личность Ивана Калиты. Борьба за великокняжеский ярлык. Переезд в Москву митрополита. Способы расширения владений. Русь при Дмитрии Донском. Противостояние Орде. Борьба с Тверью. Политическое первенство Москвы при Василии I и Василии II Тёмном. Сергий Радонежский.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Возникновение государства Российского. Иван III – первый великий князь всея Руси. Характер Ивана III. Дела семейные. Софья Палеолог- супруга Московского великого князя. «Москва – Третий Рим». Иосиф Волоцкий и Нил Сорский. Россия при Иване Грозном. Царь и его соратники (Алексей Адашев, митрополит Макарий, Андрей Курбский, протопоп Сильвестр). Рост территории государства. Взятие Казани. Установление дипломатических отношений с Англией. Судебник 1550 г.: сословия и власть. Стоглав и «Домострой». Опричнина как средство утверждения самодержавной деспотии. Культура и быт.</w:t>
      </w:r>
    </w:p>
    <w:p w:rsidR="00533065" w:rsidRPr="00533065" w:rsidRDefault="00533065" w:rsidP="0053306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Иконопись и фрески. Андрей Рублев. «Троица». Феофан Грек. Дионисий.</w:t>
      </w:r>
    </w:p>
    <w:p w:rsidR="00533065" w:rsidRPr="00533065" w:rsidRDefault="00533065" w:rsidP="00533065">
      <w:pPr>
        <w:widowControl w:val="0"/>
        <w:tabs>
          <w:tab w:val="left" w:pos="-1440"/>
        </w:tabs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>Практика.</w:t>
      </w:r>
      <w:r w:rsidRPr="00533065">
        <w:rPr>
          <w:sz w:val="28"/>
          <w:szCs w:val="28"/>
        </w:rPr>
        <w:t xml:space="preserve"> Решение индивидуальных заданий, работа в группе, карточки.</w:t>
      </w:r>
    </w:p>
    <w:p w:rsidR="00533065" w:rsidRPr="00533065" w:rsidRDefault="00533065" w:rsidP="00533065">
      <w:pPr>
        <w:pStyle w:val="a6"/>
        <w:numPr>
          <w:ilvl w:val="1"/>
          <w:numId w:val="36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Россия в XVII веке (6</w:t>
      </w:r>
      <w:r w:rsidRPr="00533065">
        <w:rPr>
          <w:b/>
          <w:color w:val="000000"/>
          <w:sz w:val="28"/>
          <w:szCs w:val="28"/>
        </w:rPr>
        <w:t>ч.)</w:t>
      </w:r>
    </w:p>
    <w:p w:rsidR="00533065" w:rsidRPr="00533065" w:rsidRDefault="00533065" w:rsidP="00533065">
      <w:pPr>
        <w:tabs>
          <w:tab w:val="left" w:pos="921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Формы занятия: </w:t>
      </w:r>
      <w:r w:rsidRPr="00533065">
        <w:rPr>
          <w:bCs/>
          <w:sz w:val="28"/>
          <w:szCs w:val="28"/>
        </w:rPr>
        <w:t>комбинированные занятия (опрос, беседа, практическое задание).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Теория. </w:t>
      </w:r>
      <w:r w:rsidRPr="00533065">
        <w:rPr>
          <w:color w:val="000000"/>
          <w:sz w:val="28"/>
          <w:szCs w:val="28"/>
        </w:rPr>
        <w:t>Борис Годунов – опричник – правитель – царь. Учреждение патриаршества. Развитие барщины и закрепощение крестьян. Кузьма Минин. Полководец князь Дмитрий Пожарский. Формирование народных ополчений. Изгнание интервентов. Влияние Смутного времени на духовную жизнь общества.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lastRenderedPageBreak/>
        <w:t>Возрождение страны после смуты. Царь Алексей Михайлович (Тишайший). Формирование абсолютной монархии. Соборное уложение. Закрепощение крестьянства. XVII век – «бунташное время». Народные восстания. Личность Степана Разина. Каспийский поход. Поражение разинщины.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Рост нетерпимости и инакомыслия. «Священство выше царства». «Друзья-враги»: патриарх Никон, протопоп Аввакум. Боярыня Морозова. Староверы. Начало разделения культуры «верхов» и «низов». «Обмирщение» культуры. Общественная мысль. Симеон Полоцкий. Живопись (парсуна). Симон Ушаков</w:t>
      </w:r>
    </w:p>
    <w:p w:rsidR="00533065" w:rsidRPr="00533065" w:rsidRDefault="00533065" w:rsidP="00533065">
      <w:pPr>
        <w:widowControl w:val="0"/>
        <w:tabs>
          <w:tab w:val="left" w:pos="-1440"/>
        </w:tabs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>Практика.</w:t>
      </w:r>
      <w:r w:rsidRPr="00533065">
        <w:rPr>
          <w:sz w:val="28"/>
          <w:szCs w:val="28"/>
        </w:rPr>
        <w:t xml:space="preserve"> Решение индивидуальных заданий, работа в группе, карточки, опрос.</w:t>
      </w:r>
    </w:p>
    <w:p w:rsidR="00533065" w:rsidRPr="00533065" w:rsidRDefault="00533065" w:rsidP="00533065">
      <w:pPr>
        <w:pStyle w:val="a6"/>
        <w:numPr>
          <w:ilvl w:val="1"/>
          <w:numId w:val="36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33065">
        <w:rPr>
          <w:b/>
          <w:color w:val="000000"/>
          <w:sz w:val="28"/>
          <w:szCs w:val="28"/>
        </w:rPr>
        <w:t>Россия в XVIII</w:t>
      </w:r>
      <w:r>
        <w:rPr>
          <w:b/>
          <w:color w:val="000000"/>
          <w:sz w:val="28"/>
          <w:szCs w:val="28"/>
        </w:rPr>
        <w:t xml:space="preserve"> веке (8</w:t>
      </w:r>
      <w:r w:rsidRPr="00533065">
        <w:rPr>
          <w:b/>
          <w:color w:val="000000"/>
          <w:sz w:val="28"/>
          <w:szCs w:val="28"/>
        </w:rPr>
        <w:t>ч.)</w:t>
      </w:r>
    </w:p>
    <w:p w:rsidR="00533065" w:rsidRPr="00533065" w:rsidRDefault="00533065" w:rsidP="00533065">
      <w:pPr>
        <w:tabs>
          <w:tab w:val="left" w:pos="921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Формы занятия: </w:t>
      </w:r>
      <w:r w:rsidRPr="00533065">
        <w:rPr>
          <w:bCs/>
          <w:sz w:val="28"/>
          <w:szCs w:val="28"/>
        </w:rPr>
        <w:t>комбинированные занятия (опрос, беседа, практическое задание).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Теория. </w:t>
      </w:r>
      <w:r w:rsidRPr="00533065">
        <w:rPr>
          <w:color w:val="000000"/>
          <w:sz w:val="28"/>
          <w:szCs w:val="28"/>
        </w:rPr>
        <w:t>Петр и царевна Софья. Воспитание Петра. Первые самостоятельные шаги Петра. Путешествие за границу. Реформы Петра Первого. Победы на театре войны. Итоги экономического развития. Дело царевича Алексея. Публицистика.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Борис Петрович Шереметов. Петр Андреевич Толстой. Алексей Васильевич Макаров. Александр Данилович Меншиков. Екатерина I. Анна Иоанновна. Фавориты и политики. Борьба придворных группировок. Роль иностранцев в эпоху дворцовых переворотов. Елизавета – дочь Петра Великого. Граф Шувалов. Открытие Московского университета. Екатерина II и её окружение. «Просвещенный абсолютизм». Усиление крепостничества. Золотой век российского дворянства. Крестьянская война. Пугачев и его сподвижники. Самозванцы до и после Пугачева. Победы на суше и на море. Русское военное искусство. Румянцев и Суворов. Спиридонов и Ушаков.</w:t>
      </w:r>
    </w:p>
    <w:p w:rsidR="00533065" w:rsidRPr="00533065" w:rsidRDefault="00533065" w:rsidP="00533065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>Расцвет русской культуры. Русское «просвещение». Л.Магницкий, Михайло Ломоносов, Новиков, Фонвизин. Проявление оппозиционной мысли. Великие живописцы и зодчие. Русский театр.</w:t>
      </w:r>
    </w:p>
    <w:p w:rsidR="00533065" w:rsidRPr="00533065" w:rsidRDefault="00533065" w:rsidP="00533065">
      <w:pPr>
        <w:widowControl w:val="0"/>
        <w:tabs>
          <w:tab w:val="left" w:pos="-1440"/>
        </w:tabs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>Практика.</w:t>
      </w:r>
      <w:r w:rsidRPr="00533065">
        <w:rPr>
          <w:sz w:val="28"/>
          <w:szCs w:val="28"/>
        </w:rPr>
        <w:t xml:space="preserve"> Решение индивидуальных заданий, работа в группе, карточки, опрос.</w:t>
      </w:r>
    </w:p>
    <w:p w:rsidR="00533065" w:rsidRPr="00533065" w:rsidRDefault="00533065" w:rsidP="00533065">
      <w:pPr>
        <w:pStyle w:val="a6"/>
        <w:numPr>
          <w:ilvl w:val="0"/>
          <w:numId w:val="37"/>
        </w:numPr>
        <w:shd w:val="clear" w:color="auto" w:fill="FFFFFF"/>
        <w:spacing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533065">
        <w:rPr>
          <w:b/>
          <w:color w:val="000000"/>
          <w:sz w:val="28"/>
          <w:szCs w:val="28"/>
        </w:rPr>
        <w:t xml:space="preserve">Россия в XIX–XX веках </w:t>
      </w:r>
      <w:r>
        <w:rPr>
          <w:b/>
          <w:color w:val="000000"/>
          <w:sz w:val="28"/>
          <w:szCs w:val="28"/>
        </w:rPr>
        <w:t>– эпоха великих реформаторов (6</w:t>
      </w:r>
      <w:r w:rsidRPr="00533065">
        <w:rPr>
          <w:b/>
          <w:color w:val="000000"/>
          <w:sz w:val="28"/>
          <w:szCs w:val="28"/>
        </w:rPr>
        <w:t>ч.)</w:t>
      </w:r>
    </w:p>
    <w:p w:rsidR="00533065" w:rsidRPr="00533065" w:rsidRDefault="00533065" w:rsidP="00533065">
      <w:pPr>
        <w:tabs>
          <w:tab w:val="left" w:pos="9213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33065">
        <w:rPr>
          <w:b/>
          <w:i/>
          <w:sz w:val="28"/>
          <w:szCs w:val="28"/>
        </w:rPr>
        <w:t xml:space="preserve">Формы занятия: </w:t>
      </w:r>
      <w:r w:rsidRPr="00533065">
        <w:rPr>
          <w:bCs/>
          <w:sz w:val="28"/>
          <w:szCs w:val="28"/>
        </w:rPr>
        <w:t>комбинированные занятия (опрос, беседа, практическое задание).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b/>
          <w:i/>
          <w:sz w:val="28"/>
          <w:szCs w:val="28"/>
        </w:rPr>
        <w:t>Теория.</w:t>
      </w:r>
      <w:r w:rsidRPr="00533065">
        <w:rPr>
          <w:color w:val="000000"/>
          <w:sz w:val="28"/>
          <w:szCs w:val="28"/>
        </w:rPr>
        <w:t xml:space="preserve"> «Дней Александровых прекрасное начало». Император и его «молодые друзья». Проекты реформ. Негласный комитет. Военные поселения. Внешняя политика.</w:t>
      </w:r>
    </w:p>
    <w:p w:rsidR="00533065" w:rsidRPr="00533065" w:rsidRDefault="00533065" w:rsidP="00533065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33065">
        <w:rPr>
          <w:color w:val="000000"/>
          <w:sz w:val="28"/>
          <w:szCs w:val="28"/>
        </w:rPr>
        <w:t xml:space="preserve">Сперанский М.М. Деятельность в Александро-Невской семинарии. Государственный Совет. Стремительный взлет выдающегося государственного деятеля. В должности пензенского губернатора. Деятельность реформатора в </w:t>
      </w:r>
      <w:r w:rsidRPr="00533065">
        <w:rPr>
          <w:color w:val="000000"/>
          <w:sz w:val="28"/>
          <w:szCs w:val="28"/>
        </w:rPr>
        <w:lastRenderedPageBreak/>
        <w:t>Сибири. Отставка. Личность С.Ю. Витте Министр путей сообщения. Министр финансов. Денежная реформа. «Золотой червонец». Винная монополия. Подписание Портсмутского мирного договора. Личность Петра Аркадьевича Столыпина – последнего реформатора Российской империи. Начало служебной деятельности в министерстве внутренних дел. На посту Гродненского губернатора. Деятельность в Саратовской губернии. Новое назначение: П.А. Столыпин – министр внутренних дел. Аграрные преобразования. «Капитализация» деревни. Меры по разрушению общины. Переселенческая политика. Защита помещичьего землевладения. Противоречивость и незавершенность реформы. Трагический финал. Основные понятия и теоретический материал курса «История в лицах»</w:t>
      </w:r>
    </w:p>
    <w:p w:rsidR="00533065" w:rsidRPr="00533065" w:rsidRDefault="00533065" w:rsidP="00533065">
      <w:pPr>
        <w:widowControl w:val="0"/>
        <w:tabs>
          <w:tab w:val="left" w:pos="-1440"/>
        </w:tabs>
        <w:spacing w:line="276" w:lineRule="auto"/>
        <w:ind w:firstLine="709"/>
        <w:jc w:val="both"/>
        <w:rPr>
          <w:sz w:val="28"/>
          <w:szCs w:val="28"/>
        </w:rPr>
      </w:pPr>
      <w:r w:rsidRPr="00533065">
        <w:rPr>
          <w:b/>
          <w:i/>
          <w:sz w:val="28"/>
          <w:szCs w:val="28"/>
        </w:rPr>
        <w:t>Практика.</w:t>
      </w:r>
      <w:r w:rsidRPr="00533065">
        <w:rPr>
          <w:sz w:val="28"/>
          <w:szCs w:val="28"/>
        </w:rPr>
        <w:t xml:space="preserve"> Решение индивидуальных заданий, работа в группе, карточки, опрос.</w:t>
      </w:r>
    </w:p>
    <w:p w:rsidR="00EC0F91" w:rsidRPr="00A95706" w:rsidRDefault="00EC0F91" w:rsidP="00EC0F91">
      <w:pPr>
        <w:pStyle w:val="a5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95706">
        <w:rPr>
          <w:b/>
          <w:bCs/>
          <w:i/>
          <w:color w:val="000000"/>
          <w:sz w:val="28"/>
          <w:szCs w:val="28"/>
        </w:rPr>
        <w:t>Формы контроля</w:t>
      </w:r>
    </w:p>
    <w:p w:rsidR="00EC0F91" w:rsidRDefault="00EC0F91" w:rsidP="00EC0F9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706">
        <w:rPr>
          <w:color w:val="000000"/>
          <w:sz w:val="28"/>
          <w:szCs w:val="28"/>
        </w:rPr>
        <w:t>        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 </w:t>
      </w:r>
      <w:r w:rsidRPr="00A95706">
        <w:rPr>
          <w:rStyle w:val="apple-converted-space"/>
          <w:color w:val="000000"/>
          <w:sz w:val="28"/>
          <w:szCs w:val="28"/>
        </w:rPr>
        <w:t>её</w:t>
      </w:r>
      <w:r w:rsidRPr="00A95706">
        <w:rPr>
          <w:color w:val="000000"/>
          <w:sz w:val="28"/>
          <w:szCs w:val="28"/>
        </w:rPr>
        <w:t xml:space="preserve"> протяжении и реализации.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color w:val="000000"/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color w:val="000000"/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iCs/>
          <w:color w:val="000000"/>
          <w:sz w:val="28"/>
          <w:szCs w:val="28"/>
        </w:rPr>
        <w:t>диагностических заданий и упражнений</w:t>
      </w:r>
      <w:r w:rsidRPr="00A95706">
        <w:rPr>
          <w:color w:val="000000"/>
          <w:sz w:val="28"/>
          <w:szCs w:val="28"/>
        </w:rPr>
        <w:t>,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iCs/>
          <w:color w:val="000000"/>
          <w:sz w:val="28"/>
          <w:szCs w:val="28"/>
        </w:rPr>
        <w:t>с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iCs/>
          <w:color w:val="000000"/>
          <w:sz w:val="28"/>
          <w:szCs w:val="28"/>
        </w:rPr>
        <w:t>помощью тестов,</w:t>
      </w:r>
      <w:r w:rsidRPr="00A95706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A95706">
        <w:rPr>
          <w:iCs/>
          <w:color w:val="000000"/>
          <w:sz w:val="28"/>
          <w:szCs w:val="28"/>
        </w:rPr>
        <w:t>фронтальных и индивидуальных опросов, наблюдений.</w:t>
      </w:r>
      <w:r w:rsidRPr="00A95706">
        <w:rPr>
          <w:rStyle w:val="apple-converted-space"/>
          <w:color w:val="000000"/>
          <w:sz w:val="28"/>
          <w:szCs w:val="28"/>
        </w:rPr>
        <w:t> </w:t>
      </w:r>
      <w:r w:rsidRPr="00A95706">
        <w:rPr>
          <w:color w:val="000000"/>
          <w:sz w:val="28"/>
          <w:szCs w:val="28"/>
        </w:rPr>
        <w:t>Контрольные испытания проводятся в торжественной соревновательной обстановке.</w:t>
      </w:r>
    </w:p>
    <w:p w:rsidR="00533065" w:rsidRDefault="00533065" w:rsidP="00EC0F91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Pr="00A95706">
        <w:rPr>
          <w:b/>
          <w:bCs/>
          <w:sz w:val="28"/>
          <w:szCs w:val="28"/>
          <w:shd w:val="clear" w:color="auto" w:fill="FFFFFF"/>
        </w:rPr>
        <w:t>. КОМПЛЕКС ОРГАНИЗАЦИОННО-ПЕДАГОГИЧЕСКИХ</w:t>
      </w:r>
    </w:p>
    <w:p w:rsidR="00EC0F91" w:rsidRPr="00A95706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УСЛОВИЙ</w:t>
      </w:r>
    </w:p>
    <w:p w:rsidR="00EC0F91" w:rsidRPr="00A95706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:rsidR="00EC0F91" w:rsidRPr="002723EA" w:rsidRDefault="00EC0F91" w:rsidP="00EC0F91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2</w:t>
      </w:r>
    </w:p>
    <w:tbl>
      <w:tblPr>
        <w:tblStyle w:val="a7"/>
        <w:tblW w:w="10098" w:type="dxa"/>
        <w:tblLook w:val="04A0" w:firstRow="1" w:lastRow="0" w:firstColumn="1" w:lastColumn="0" w:noHBand="0" w:noVBand="1"/>
      </w:tblPr>
      <w:tblGrid>
        <w:gridCol w:w="507"/>
        <w:gridCol w:w="1586"/>
        <w:gridCol w:w="1073"/>
        <w:gridCol w:w="816"/>
        <w:gridCol w:w="618"/>
        <w:gridCol w:w="774"/>
        <w:gridCol w:w="722"/>
        <w:gridCol w:w="979"/>
        <w:gridCol w:w="1559"/>
        <w:gridCol w:w="1464"/>
      </w:tblGrid>
      <w:tr w:rsidR="00EC0F91" w:rsidRPr="00A95706" w:rsidTr="00AB49F4">
        <w:trPr>
          <w:cantSplit/>
          <w:trHeight w:val="1946"/>
        </w:trPr>
        <w:tc>
          <w:tcPr>
            <w:tcW w:w="507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№ п/п</w:t>
            </w:r>
          </w:p>
        </w:tc>
        <w:tc>
          <w:tcPr>
            <w:tcW w:w="1586" w:type="dxa"/>
            <w:textDirection w:val="btLr"/>
          </w:tcPr>
          <w:p w:rsidR="00EC0F91" w:rsidRPr="00AA1B11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Год обучения, уровень, номер группы</w:t>
            </w:r>
          </w:p>
        </w:tc>
        <w:tc>
          <w:tcPr>
            <w:tcW w:w="1073" w:type="dxa"/>
            <w:textDirection w:val="btLr"/>
          </w:tcPr>
          <w:p w:rsidR="00EC0F91" w:rsidRPr="00AA1B11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816" w:type="dxa"/>
            <w:textDirection w:val="btLr"/>
          </w:tcPr>
          <w:p w:rsidR="00EC0F91" w:rsidRPr="00AA1B11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окончания занятий</w:t>
            </w:r>
          </w:p>
        </w:tc>
        <w:tc>
          <w:tcPr>
            <w:tcW w:w="618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недель</w:t>
            </w:r>
          </w:p>
        </w:tc>
        <w:tc>
          <w:tcPr>
            <w:tcW w:w="774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Количество учебных дней</w:t>
            </w:r>
          </w:p>
        </w:tc>
        <w:tc>
          <w:tcPr>
            <w:tcW w:w="722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часов</w:t>
            </w:r>
          </w:p>
        </w:tc>
        <w:tc>
          <w:tcPr>
            <w:tcW w:w="979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Режим занятий</w:t>
            </w:r>
          </w:p>
        </w:tc>
        <w:tc>
          <w:tcPr>
            <w:tcW w:w="1559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Нерабочие праздничные дни</w:t>
            </w:r>
          </w:p>
        </w:tc>
        <w:tc>
          <w:tcPr>
            <w:tcW w:w="1464" w:type="dxa"/>
            <w:textDirection w:val="btLr"/>
          </w:tcPr>
          <w:p w:rsidR="00EC0F91" w:rsidRPr="00A95706" w:rsidRDefault="00EC0F91" w:rsidP="00EC0F91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Срок проведения промежуточной аттестации</w:t>
            </w:r>
          </w:p>
        </w:tc>
      </w:tr>
      <w:tr w:rsidR="00D1556D" w:rsidRPr="00A95706" w:rsidTr="00AB49F4">
        <w:tc>
          <w:tcPr>
            <w:tcW w:w="507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</w:t>
            </w:r>
          </w:p>
        </w:tc>
        <w:tc>
          <w:tcPr>
            <w:tcW w:w="1586" w:type="dxa"/>
          </w:tcPr>
          <w:p w:rsidR="00D1556D" w:rsidRPr="00AA1B11" w:rsidRDefault="00D1556D" w:rsidP="00D1556D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1073" w:type="dxa"/>
          </w:tcPr>
          <w:p w:rsidR="00D1556D" w:rsidRPr="00AA1B11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2</w:t>
            </w:r>
            <w:r w:rsidRPr="00AA1B11">
              <w:rPr>
                <w:shd w:val="clear" w:color="auto" w:fill="FFFFFF"/>
              </w:rPr>
              <w:t>.09.</w:t>
            </w:r>
          </w:p>
          <w:p w:rsidR="00D1556D" w:rsidRPr="00AA1B11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816" w:type="dxa"/>
          </w:tcPr>
          <w:p w:rsidR="00D1556D" w:rsidRPr="00AA1B11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:rsidR="00D1556D" w:rsidRPr="00AA1B11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618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74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722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979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 час 1 раз в неделю</w:t>
            </w:r>
          </w:p>
        </w:tc>
        <w:tc>
          <w:tcPr>
            <w:tcW w:w="1559" w:type="dxa"/>
          </w:tcPr>
          <w:p w:rsidR="00D1556D" w:rsidRPr="00A95706" w:rsidRDefault="00D1556D" w:rsidP="00D1556D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:rsidR="00D1556D" w:rsidRPr="00A95706" w:rsidRDefault="00D1556D" w:rsidP="00D1556D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:rsidR="00D1556D" w:rsidRPr="00A95706" w:rsidRDefault="00D1556D" w:rsidP="00D1556D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:rsidR="00D1556D" w:rsidRPr="00A95706" w:rsidRDefault="00D1556D" w:rsidP="00D1556D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:rsidR="00D1556D" w:rsidRPr="00A95706" w:rsidRDefault="00D1556D" w:rsidP="00D1556D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1, 9 мая</w:t>
            </w:r>
          </w:p>
        </w:tc>
        <w:tc>
          <w:tcPr>
            <w:tcW w:w="1464" w:type="dxa"/>
          </w:tcPr>
          <w:p w:rsidR="00D1556D" w:rsidRPr="00A95706" w:rsidRDefault="00D1556D" w:rsidP="00D1556D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:rsidR="00EC0F91" w:rsidRPr="00A95706" w:rsidRDefault="00EC0F91" w:rsidP="00EC0F91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2.2. Оценочные материалы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реализации программы проводятся: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- тестирование (входной контроль);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практическое задание/практическая работа (текущий контроль);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защита проекта (промежуточная аттестация).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Примеры оценочных материалов представлены в Приложениях: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примерный перечень вопросов для обсуждения (входной контроль) – Приложение 2;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критерии оценивания выполнения практической работы и п</w:t>
      </w:r>
      <w:r w:rsidR="00F74627">
        <w:rPr>
          <w:sz w:val="28"/>
          <w:szCs w:val="28"/>
        </w:rPr>
        <w:t>рактических заданий – Приложения</w:t>
      </w:r>
      <w:r w:rsidRPr="00A95706">
        <w:rPr>
          <w:sz w:val="28"/>
          <w:szCs w:val="28"/>
        </w:rPr>
        <w:t xml:space="preserve"> 3</w:t>
      </w:r>
      <w:r w:rsidR="00F74627">
        <w:rPr>
          <w:sz w:val="28"/>
          <w:szCs w:val="28"/>
        </w:rPr>
        <w:t>, 4</w:t>
      </w:r>
      <w:r w:rsidRPr="00A95706">
        <w:rPr>
          <w:sz w:val="28"/>
          <w:szCs w:val="28"/>
        </w:rPr>
        <w:t xml:space="preserve">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задания к</w:t>
      </w:r>
      <w:r w:rsidR="00F74627">
        <w:rPr>
          <w:sz w:val="28"/>
          <w:szCs w:val="28"/>
        </w:rPr>
        <w:t xml:space="preserve"> защите</w:t>
      </w:r>
      <w:r w:rsidRPr="00A95706">
        <w:rPr>
          <w:sz w:val="28"/>
          <w:szCs w:val="28"/>
        </w:rPr>
        <w:t xml:space="preserve"> проектов и критерии оценивани</w:t>
      </w:r>
      <w:r w:rsidR="00F74627">
        <w:rPr>
          <w:sz w:val="28"/>
          <w:szCs w:val="28"/>
        </w:rPr>
        <w:t>я проектных работ – Приложение 5</w:t>
      </w:r>
      <w:r w:rsidRPr="00A95706">
        <w:rPr>
          <w:sz w:val="28"/>
          <w:szCs w:val="28"/>
        </w:rPr>
        <w:t xml:space="preserve">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A95706">
        <w:rPr>
          <w:b/>
          <w:bCs/>
          <w:sz w:val="28"/>
          <w:szCs w:val="28"/>
        </w:rPr>
        <w:t>2.3. Формы аттестации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Программа предусматривает: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текущий контроль: регулярно осуществляется в виде наблюдений, бесед, опросов, анализа выполнения обучающимися практических заданий/работ по пройденным темам/разделам; </w:t>
      </w:r>
    </w:p>
    <w:p w:rsidR="00EC0F91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критериям, представленным в Таблице 3.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Уровни освоения программы и критерии оценивания</w:t>
      </w:r>
    </w:p>
    <w:p w:rsidR="00EC0F91" w:rsidRPr="002723EA" w:rsidRDefault="00EC0F91" w:rsidP="00EC0F91">
      <w:pPr>
        <w:tabs>
          <w:tab w:val="left" w:pos="709"/>
        </w:tabs>
        <w:jc w:val="right"/>
        <w:rPr>
          <w:bCs/>
          <w:i/>
          <w:iCs/>
          <w:sz w:val="32"/>
          <w:szCs w:val="32"/>
          <w:shd w:val="clear" w:color="auto" w:fill="FFFFFF"/>
        </w:rPr>
      </w:pPr>
      <w:r w:rsidRPr="002723EA">
        <w:rPr>
          <w:bCs/>
          <w:i/>
          <w:iCs/>
          <w:sz w:val="28"/>
          <w:szCs w:val="28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C0F91" w:rsidRPr="00A95706" w:rsidTr="00EC0F91">
        <w:tc>
          <w:tcPr>
            <w:tcW w:w="16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Уровни </w:t>
            </w:r>
          </w:p>
        </w:tc>
        <w:tc>
          <w:tcPr>
            <w:tcW w:w="790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Показатели </w:t>
            </w:r>
          </w:p>
        </w:tc>
      </w:tr>
      <w:tr w:rsidR="00EC0F91" w:rsidRPr="00A95706" w:rsidTr="00EC0F91">
        <w:tc>
          <w:tcPr>
            <w:tcW w:w="16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Высокий</w:t>
            </w:r>
          </w:p>
        </w:tc>
        <w:tc>
          <w:tcPr>
            <w:tcW w:w="790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одногруппника.</w:t>
            </w:r>
          </w:p>
        </w:tc>
      </w:tr>
      <w:tr w:rsidR="00EC0F91" w:rsidRPr="00A95706" w:rsidTr="00EC0F91">
        <w:tc>
          <w:tcPr>
            <w:tcW w:w="16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Средний</w:t>
            </w:r>
          </w:p>
        </w:tc>
        <w:tc>
          <w:tcPr>
            <w:tcW w:w="790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одногруппника вызывает трудности.</w:t>
            </w:r>
          </w:p>
        </w:tc>
      </w:tr>
      <w:tr w:rsidR="00EC0F91" w:rsidRPr="00A95706" w:rsidTr="00EC0F91">
        <w:tc>
          <w:tcPr>
            <w:tcW w:w="16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Низкий</w:t>
            </w:r>
          </w:p>
        </w:tc>
        <w:tc>
          <w:tcPr>
            <w:tcW w:w="790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Теоретические знания: обучающийся не усвоил значительную часть материала, </w:t>
            </w:r>
            <w:r w:rsidRPr="00A95706">
              <w:lastRenderedPageBreak/>
              <w:t>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:rsidR="00EC0F91" w:rsidRDefault="00EC0F91" w:rsidP="00EC0F91">
      <w:pPr>
        <w:tabs>
          <w:tab w:val="left" w:pos="709"/>
        </w:tabs>
        <w:jc w:val="both"/>
        <w:rPr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Результаты фиксируются в диагностической карте, представленной в Таблице 4. </w:t>
      </w:r>
    </w:p>
    <w:p w:rsidR="00EC0F91" w:rsidRPr="00A95706" w:rsidRDefault="00EC0F91" w:rsidP="00EC0F91">
      <w:pPr>
        <w:tabs>
          <w:tab w:val="left" w:pos="709"/>
        </w:tabs>
        <w:jc w:val="both"/>
        <w:rPr>
          <w:sz w:val="28"/>
          <w:szCs w:val="28"/>
        </w:rPr>
      </w:pPr>
    </w:p>
    <w:p w:rsidR="00EC0F91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Сводная таблица результатов освоения программы</w:t>
      </w:r>
    </w:p>
    <w:p w:rsidR="00EC0F91" w:rsidRPr="002723EA" w:rsidRDefault="00EC0F91" w:rsidP="00EC0F91">
      <w:pPr>
        <w:tabs>
          <w:tab w:val="left" w:pos="709"/>
        </w:tabs>
        <w:jc w:val="right"/>
        <w:rPr>
          <w:i/>
          <w:iCs/>
          <w:sz w:val="28"/>
          <w:szCs w:val="28"/>
        </w:rPr>
      </w:pPr>
      <w:r w:rsidRPr="00A95706">
        <w:rPr>
          <w:i/>
          <w:iCs/>
          <w:sz w:val="28"/>
          <w:szCs w:val="28"/>
        </w:rPr>
        <w:t xml:space="preserve">Таблица 4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1525"/>
      </w:tblGrid>
      <w:tr w:rsidR="00EC0F91" w:rsidRPr="002723EA" w:rsidTr="00EC0F91">
        <w:tc>
          <w:tcPr>
            <w:tcW w:w="1101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№ п/п</w:t>
            </w:r>
          </w:p>
        </w:tc>
        <w:tc>
          <w:tcPr>
            <w:tcW w:w="2709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110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126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1525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Итог</w:t>
            </w:r>
          </w:p>
        </w:tc>
      </w:tr>
      <w:tr w:rsidR="00EC0F91" w:rsidRPr="002723EA" w:rsidTr="00EC0F91">
        <w:tc>
          <w:tcPr>
            <w:tcW w:w="1101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9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:rsidR="00EC0F91" w:rsidRPr="002723EA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</w:tr>
    </w:tbl>
    <w:p w:rsidR="00EC0F91" w:rsidRPr="00A95706" w:rsidRDefault="00EC0F91" w:rsidP="00EC0F91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Уровни освоения программы (в %):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Низкий__________________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Средний______________________________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 w:rsidRPr="00A95706">
        <w:rPr>
          <w:sz w:val="28"/>
          <w:szCs w:val="28"/>
        </w:rPr>
        <w:t>Высокий_________________</w:t>
      </w:r>
    </w:p>
    <w:p w:rsidR="00F74627" w:rsidRDefault="00F74627" w:rsidP="00EC0F91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EC0F91" w:rsidRPr="00A95706" w:rsidRDefault="00EC0F91" w:rsidP="00EC0F91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2.4. Методические материалы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Педагогические технологии: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личностно-ориентированное обучение;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развивающее обучение;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проблемное обучение;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информационно-коммуникационные технологии;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здоровьесберегающие технологии;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технологии исследовательской деятельности;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групповые технологии;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педагогика сотрудничества.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Методы обучения: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наглядно-образный метод (использование наглядных пособий, обучающих и сюжетных иллюстраций, видеоматериалов и т.д.);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словесные методы (рассказ, объяснение, беседа);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практический метод (выполнение упражнений и практических заданий);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интерактивные методы (взаимодействие обучающихся между собой);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проектный метод (подготовка итогового проекта);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метод контроля, самоконтроля и другие.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На занятиях могут использоваться элементы и различные комбинации методов обучения по выбору педагога.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Принципы организации учебной деятельности:</w:t>
      </w:r>
      <w:r w:rsidRPr="00A95706">
        <w:rPr>
          <w:sz w:val="28"/>
          <w:szCs w:val="28"/>
        </w:rPr>
        <w:t xml:space="preserve"> </w:t>
      </w:r>
    </w:p>
    <w:p w:rsidR="00EC0F91" w:rsidRPr="00A95706" w:rsidRDefault="00EC0F91" w:rsidP="00AB49F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в основе обучения лежит системный, деятельностный и личностноориентированный подходы; </w:t>
      </w:r>
    </w:p>
    <w:p w:rsidR="00EC0F91" w:rsidRPr="00A95706" w:rsidRDefault="00EC0F91" w:rsidP="00AB49F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наглядность и доступность обучения; </w:t>
      </w:r>
    </w:p>
    <w:p w:rsidR="00EC0F91" w:rsidRPr="00A95706" w:rsidRDefault="00EC0F91" w:rsidP="00AB49F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учет возрастных особенностей детей при подаче учебного материала и другие. </w:t>
      </w:r>
    </w:p>
    <w:p w:rsidR="00EC0F91" w:rsidRPr="00AA1B11" w:rsidRDefault="00EC0F91" w:rsidP="00AB49F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 w:rsidRPr="00AA1B11">
        <w:rPr>
          <w:sz w:val="28"/>
          <w:szCs w:val="28"/>
        </w:rPr>
        <w:t xml:space="preserve"> групповая.</w:t>
      </w:r>
    </w:p>
    <w:p w:rsidR="00EC0F91" w:rsidRPr="00AA1B11" w:rsidRDefault="00EC0F91" w:rsidP="00AB49F4">
      <w:pPr>
        <w:tabs>
          <w:tab w:val="left" w:pos="567"/>
          <w:tab w:val="left" w:pos="3969"/>
        </w:tabs>
        <w:spacing w:line="276" w:lineRule="auto"/>
        <w:ind w:right="-1" w:firstLine="709"/>
        <w:jc w:val="both"/>
        <w:rPr>
          <w:i/>
        </w:rPr>
      </w:pPr>
      <w:r w:rsidRPr="00AA1B11">
        <w:rPr>
          <w:b/>
          <w:bCs/>
          <w:sz w:val="28"/>
          <w:szCs w:val="28"/>
        </w:rPr>
        <w:t xml:space="preserve">Типы учебного занятия по дидактической цели: </w:t>
      </w:r>
      <w:r w:rsidRPr="00AA1B11">
        <w:rPr>
          <w:sz w:val="28"/>
          <w:szCs w:val="28"/>
        </w:rPr>
        <w:t>вводное занятие, занятие по систематизации и обобщению знаний, по контролю знаний, умений, навыков, комбинированное занятие и другие.</w:t>
      </w:r>
      <w:r w:rsidRPr="00AA1B11">
        <w:rPr>
          <w:i/>
        </w:rPr>
        <w:t xml:space="preserve"> </w:t>
      </w:r>
    </w:p>
    <w:p w:rsidR="00EC0F91" w:rsidRPr="00A95706" w:rsidRDefault="00EC0F91" w:rsidP="00AB49F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AA1B11">
        <w:rPr>
          <w:sz w:val="28"/>
          <w:szCs w:val="28"/>
        </w:rPr>
        <w:t>практическое занятие, проектная деятельность, защита проектов, эксперимент и другие.</w:t>
      </w:r>
      <w:r w:rsidRPr="00A95706">
        <w:rPr>
          <w:sz w:val="28"/>
          <w:szCs w:val="28"/>
        </w:rPr>
        <w:t xml:space="preserve">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Алгоритм учебного занятия: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сложности, практические задания и т.д.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:rsidR="00EC0F91" w:rsidRPr="00A95706" w:rsidRDefault="00EC0F91" w:rsidP="00EC0F9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Методические материалы: </w:t>
      </w:r>
      <w:r w:rsidRPr="00A95706"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:rsidR="00AB49F4" w:rsidRDefault="00AB49F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Дидактические и методические материалы</w:t>
      </w:r>
    </w:p>
    <w:p w:rsidR="00EC0F91" w:rsidRDefault="00EC0F91" w:rsidP="00EC0F91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Карточки</w:t>
      </w:r>
      <w:r w:rsidRPr="00A95706">
        <w:rPr>
          <w:bCs/>
          <w:sz w:val="28"/>
          <w:szCs w:val="28"/>
        </w:rPr>
        <w:t xml:space="preserve"> тестирования (вводное тестирование, тесты диагностик, тесты по темам);</w:t>
      </w:r>
      <w:r w:rsidRPr="00A95706">
        <w:rPr>
          <w:sz w:val="28"/>
          <w:szCs w:val="28"/>
        </w:rPr>
        <w:t xml:space="preserve"> вопросы для тематических опросов</w:t>
      </w:r>
      <w:r w:rsidRPr="00A95706">
        <w:rPr>
          <w:bCs/>
          <w:sz w:val="28"/>
          <w:szCs w:val="28"/>
        </w:rPr>
        <w:t>;</w:t>
      </w:r>
      <w:r w:rsidRPr="00A95706">
        <w:rPr>
          <w:sz w:val="28"/>
          <w:szCs w:val="28"/>
        </w:rPr>
        <w:t xml:space="preserve"> тематические таблицы к разделам; фото- и вид</w:t>
      </w:r>
      <w:r w:rsidR="00F74627">
        <w:rPr>
          <w:sz w:val="28"/>
          <w:szCs w:val="28"/>
        </w:rPr>
        <w:t>еоматериалы (по темам занятий).</w:t>
      </w:r>
    </w:p>
    <w:p w:rsidR="00EC0F91" w:rsidRPr="002723EA" w:rsidRDefault="00EC0F91" w:rsidP="00EC0F91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2723EA">
        <w:rPr>
          <w:i/>
          <w:sz w:val="28"/>
          <w:szCs w:val="28"/>
        </w:rPr>
        <w:t>Таблица 5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519"/>
      </w:tblGrid>
      <w:tr w:rsidR="00EC0F91" w:rsidRPr="00AA1B11" w:rsidTr="00EC0F91">
        <w:tc>
          <w:tcPr>
            <w:tcW w:w="568" w:type="dxa"/>
          </w:tcPr>
          <w:p w:rsidR="00EC0F91" w:rsidRPr="00AA1B11" w:rsidRDefault="00EC0F91" w:rsidP="00EC0F91">
            <w:pPr>
              <w:jc w:val="center"/>
              <w:rPr>
                <w:b/>
              </w:rPr>
            </w:pPr>
            <w:r w:rsidRPr="00AA1B11">
              <w:rPr>
                <w:b/>
              </w:rPr>
              <w:t>№</w:t>
            </w:r>
          </w:p>
        </w:tc>
        <w:tc>
          <w:tcPr>
            <w:tcW w:w="3119" w:type="dxa"/>
          </w:tcPr>
          <w:p w:rsidR="00EC0F91" w:rsidRPr="00AA1B11" w:rsidRDefault="00EC0F91" w:rsidP="00EC0F91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</w:t>
            </w:r>
          </w:p>
          <w:p w:rsidR="00EC0F91" w:rsidRPr="00AA1B11" w:rsidRDefault="00EC0F91" w:rsidP="00EC0F91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6519" w:type="dxa"/>
          </w:tcPr>
          <w:p w:rsidR="00EC0F91" w:rsidRPr="00AA1B11" w:rsidRDefault="00EC0F91" w:rsidP="00EC0F91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EC0F91" w:rsidRPr="00AA1B11" w:rsidTr="00EC0F91">
        <w:tc>
          <w:tcPr>
            <w:tcW w:w="568" w:type="dxa"/>
          </w:tcPr>
          <w:p w:rsidR="00EC0F91" w:rsidRPr="00AA1B11" w:rsidRDefault="00EC0F91" w:rsidP="00EC0F91">
            <w:pPr>
              <w:jc w:val="both"/>
              <w:rPr>
                <w:bCs/>
              </w:rPr>
            </w:pPr>
            <w:r w:rsidRPr="00AA1B11">
              <w:rPr>
                <w:bCs/>
              </w:rPr>
              <w:t>1.</w:t>
            </w:r>
          </w:p>
        </w:tc>
        <w:tc>
          <w:tcPr>
            <w:tcW w:w="3119" w:type="dxa"/>
          </w:tcPr>
          <w:p w:rsidR="00EC0F91" w:rsidRPr="00577A4E" w:rsidRDefault="00577A4E" w:rsidP="00EC0F91">
            <w:pPr>
              <w:jc w:val="both"/>
            </w:pPr>
            <w:r w:rsidRPr="00577A4E">
              <w:t>Земля русская</w:t>
            </w:r>
          </w:p>
        </w:tc>
        <w:tc>
          <w:tcPr>
            <w:tcW w:w="6519" w:type="dxa"/>
          </w:tcPr>
          <w:p w:rsidR="00EC0F91" w:rsidRPr="00C12F46" w:rsidRDefault="00C12F46" w:rsidP="00EC0F91">
            <w:pPr>
              <w:pStyle w:val="c2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1.</w:t>
            </w:r>
            <w:r w:rsidR="00577A4E" w:rsidRPr="00C12F46">
              <w:rPr>
                <w:color w:val="000000" w:themeColor="text1"/>
                <w:shd w:val="clear" w:color="auto" w:fill="FFFFFF"/>
              </w:rPr>
              <w:t>Фортунатов В.В. Российская история в лицах. СПб.: Питер, 2012</w:t>
            </w:r>
            <w:r>
              <w:rPr>
                <w:color w:val="000000" w:themeColor="text1"/>
                <w:shd w:val="clear" w:color="auto" w:fill="FFFFFF"/>
              </w:rPr>
              <w:br/>
              <w:t>2.Данилов А.А. История России с древнейших времен до наших дней в вопросах и ответах. Учебное пособие. М.: Проспект, 2016</w:t>
            </w:r>
            <w:r>
              <w:rPr>
                <w:color w:val="000000" w:themeColor="text1"/>
                <w:shd w:val="clear" w:color="auto" w:fill="FFFFFF"/>
              </w:rPr>
              <w:br/>
              <w:t>3. Карпов А.Ю. Православные святые и чудотворцы: Древняя Русь. Московская Русь. Российская империя. М., 2005</w:t>
            </w:r>
            <w:r>
              <w:rPr>
                <w:color w:val="000000" w:themeColor="text1"/>
                <w:shd w:val="clear" w:color="auto" w:fill="FFFFFF"/>
              </w:rPr>
              <w:br/>
              <w:t>4. Степанищев А.Т. 300 задач по истории России с древнейших времен до наших дней: Дидактические материалы. М.:Дрофа, 1999</w:t>
            </w:r>
          </w:p>
        </w:tc>
      </w:tr>
      <w:tr w:rsidR="00EC0F91" w:rsidRPr="00AA1B11" w:rsidTr="00EC0F91">
        <w:tc>
          <w:tcPr>
            <w:tcW w:w="568" w:type="dxa"/>
          </w:tcPr>
          <w:p w:rsidR="00EC0F91" w:rsidRPr="00AA1B11" w:rsidRDefault="00EC0F91" w:rsidP="00EC0F91">
            <w:pPr>
              <w:jc w:val="both"/>
              <w:rPr>
                <w:bCs/>
              </w:rPr>
            </w:pPr>
            <w:r w:rsidRPr="00AA1B11">
              <w:rPr>
                <w:bCs/>
              </w:rPr>
              <w:t>2.</w:t>
            </w:r>
          </w:p>
        </w:tc>
        <w:tc>
          <w:tcPr>
            <w:tcW w:w="3119" w:type="dxa"/>
          </w:tcPr>
          <w:p w:rsidR="00EC0F91" w:rsidRPr="00577A4E" w:rsidRDefault="00577A4E" w:rsidP="00EC0F91">
            <w:pPr>
              <w:jc w:val="both"/>
            </w:pPr>
            <w:r w:rsidRPr="00577A4E">
              <w:t>Московская Русь</w:t>
            </w:r>
          </w:p>
        </w:tc>
        <w:tc>
          <w:tcPr>
            <w:tcW w:w="6519" w:type="dxa"/>
          </w:tcPr>
          <w:p w:rsidR="00EC0F91" w:rsidRPr="00AA1B11" w:rsidRDefault="00C12F46" w:rsidP="00EC0F91">
            <w:pPr>
              <w:jc w:val="both"/>
            </w:pPr>
            <w:r>
              <w:rPr>
                <w:color w:val="000000" w:themeColor="text1"/>
                <w:shd w:val="clear" w:color="auto" w:fill="FFFFFF"/>
              </w:rPr>
              <w:t>1.Данилов А.А. История России с древнейших времен до наших дней в вопросах и ответах. Учебное пособие. М.: Проспект, 2016</w:t>
            </w:r>
            <w:r>
              <w:rPr>
                <w:color w:val="000000" w:themeColor="text1"/>
                <w:shd w:val="clear" w:color="auto" w:fill="FFFFFF"/>
              </w:rPr>
              <w:br/>
              <w:t>2. Карпов А.Ю. Православные святые и чудотворцы: Древняя Русь. Московская Русь. Российская империя. М., 2005</w:t>
            </w:r>
            <w:r>
              <w:rPr>
                <w:color w:val="000000" w:themeColor="text1"/>
                <w:shd w:val="clear" w:color="auto" w:fill="FFFFFF"/>
              </w:rPr>
              <w:br/>
              <w:t>3. Степанищев А.Т. 300 задач по истории России с древнейших времен до наших дней: Дидактические материалы. М.:Дрофа, 1999</w:t>
            </w:r>
          </w:p>
        </w:tc>
      </w:tr>
      <w:tr w:rsidR="00EC0F91" w:rsidRPr="002723EA" w:rsidTr="00EC0F91">
        <w:tc>
          <w:tcPr>
            <w:tcW w:w="568" w:type="dxa"/>
          </w:tcPr>
          <w:p w:rsidR="00EC0F91" w:rsidRPr="002723EA" w:rsidRDefault="00EC0F91" w:rsidP="00EC0F91">
            <w:pPr>
              <w:jc w:val="both"/>
              <w:rPr>
                <w:bCs/>
              </w:rPr>
            </w:pPr>
            <w:r w:rsidRPr="00AA1B11">
              <w:rPr>
                <w:bCs/>
              </w:rPr>
              <w:t>3.</w:t>
            </w:r>
          </w:p>
        </w:tc>
        <w:tc>
          <w:tcPr>
            <w:tcW w:w="3119" w:type="dxa"/>
          </w:tcPr>
          <w:p w:rsidR="00EC0F91" w:rsidRPr="00577A4E" w:rsidRDefault="00577A4E" w:rsidP="00EC0F91">
            <w:pPr>
              <w:jc w:val="both"/>
            </w:pPr>
            <w:r w:rsidRPr="00577A4E">
              <w:t xml:space="preserve">Россия в </w:t>
            </w:r>
            <w:r w:rsidRPr="00577A4E">
              <w:rPr>
                <w:lang w:val="en-US"/>
              </w:rPr>
              <w:t xml:space="preserve">XVII </w:t>
            </w:r>
            <w:r w:rsidRPr="00577A4E">
              <w:t>в.</w:t>
            </w:r>
          </w:p>
        </w:tc>
        <w:tc>
          <w:tcPr>
            <w:tcW w:w="6519" w:type="dxa"/>
          </w:tcPr>
          <w:p w:rsidR="00EC0F91" w:rsidRDefault="00C12F46" w:rsidP="00EC0F91">
            <w:pPr>
              <w:jc w:val="both"/>
              <w:rPr>
                <w:bCs/>
              </w:rPr>
            </w:pPr>
            <w:r>
              <w:rPr>
                <w:bCs/>
              </w:rPr>
              <w:t xml:space="preserve">1. Блохин В.Ф. История России. Век </w:t>
            </w:r>
            <w:r>
              <w:rPr>
                <w:bCs/>
                <w:lang w:val="en-US"/>
              </w:rPr>
              <w:t>XVII</w:t>
            </w:r>
            <w:r>
              <w:rPr>
                <w:bCs/>
              </w:rPr>
              <w:t>. Пособие для учителя истории. М.: Курсив,2010</w:t>
            </w:r>
          </w:p>
          <w:p w:rsidR="00C12F46" w:rsidRPr="00C12F46" w:rsidRDefault="00C12F46" w:rsidP="00EC0F91">
            <w:pPr>
              <w:jc w:val="both"/>
              <w:rPr>
                <w:bCs/>
              </w:rPr>
            </w:pPr>
            <w:r>
              <w:rPr>
                <w:color w:val="000000" w:themeColor="text1"/>
                <w:shd w:val="clear" w:color="auto" w:fill="FFFFFF"/>
              </w:rPr>
              <w:t>2.Данилов А.А. История России с древнейших времен до наших дней в вопросах и ответах. Учебное пособие. М.: Проспект, 2016</w:t>
            </w:r>
            <w:r>
              <w:rPr>
                <w:color w:val="000000" w:themeColor="text1"/>
                <w:shd w:val="clear" w:color="auto" w:fill="FFFFFF"/>
              </w:rPr>
              <w:br/>
              <w:t>3. Карпов А.Ю. Православные святые и чудотворцы: Древняя Русь. Московская Русь. Российская империя. М., 2005</w:t>
            </w:r>
            <w:r>
              <w:rPr>
                <w:color w:val="000000" w:themeColor="text1"/>
                <w:shd w:val="clear" w:color="auto" w:fill="FFFFFF"/>
              </w:rPr>
              <w:br/>
              <w:t>4. Степанищев А.Т. 300 задач по истории России с древнейших времен до наших дней: Дидактические материалы. М.:Дрофа, 1999</w:t>
            </w:r>
          </w:p>
        </w:tc>
      </w:tr>
      <w:tr w:rsidR="00577A4E" w:rsidRPr="002723EA" w:rsidTr="00EC0F91">
        <w:tc>
          <w:tcPr>
            <w:tcW w:w="568" w:type="dxa"/>
          </w:tcPr>
          <w:p w:rsidR="00577A4E" w:rsidRPr="00AA1B11" w:rsidRDefault="00577A4E" w:rsidP="00EC0F91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9" w:type="dxa"/>
          </w:tcPr>
          <w:p w:rsidR="00577A4E" w:rsidRPr="00577A4E" w:rsidRDefault="00577A4E" w:rsidP="00EC0F91">
            <w:pPr>
              <w:jc w:val="both"/>
            </w:pPr>
            <w:r w:rsidRPr="00577A4E">
              <w:t xml:space="preserve">Россия в </w:t>
            </w:r>
            <w:r w:rsidRPr="00577A4E">
              <w:rPr>
                <w:lang w:val="en-US"/>
              </w:rPr>
              <w:t xml:space="preserve">XVIII </w:t>
            </w:r>
            <w:r w:rsidRPr="00577A4E">
              <w:t>в.</w:t>
            </w:r>
          </w:p>
        </w:tc>
        <w:tc>
          <w:tcPr>
            <w:tcW w:w="6519" w:type="dxa"/>
          </w:tcPr>
          <w:p w:rsidR="00577A4E" w:rsidRPr="002723EA" w:rsidRDefault="00C12F46" w:rsidP="00EC0F91">
            <w:pPr>
              <w:jc w:val="both"/>
              <w:rPr>
                <w:bCs/>
              </w:rPr>
            </w:pPr>
            <w:r>
              <w:rPr>
                <w:color w:val="000000" w:themeColor="text1"/>
                <w:shd w:val="clear" w:color="auto" w:fill="FFFFFF"/>
              </w:rPr>
              <w:t>1.Данилов А.А. История России с древнейших времен до наших дней в вопросах и ответах. Учебное пособие. М.: Проспект, 2016</w:t>
            </w:r>
            <w:r>
              <w:rPr>
                <w:color w:val="000000" w:themeColor="text1"/>
                <w:shd w:val="clear" w:color="auto" w:fill="FFFFFF"/>
              </w:rPr>
              <w:br/>
              <w:t>2. Карпов А.Ю. Православные святые и чудотворцы: Древняя Русь. Московская Русь. Российская империя. М., 2005</w:t>
            </w:r>
            <w:r>
              <w:rPr>
                <w:color w:val="000000" w:themeColor="text1"/>
                <w:shd w:val="clear" w:color="auto" w:fill="FFFFFF"/>
              </w:rPr>
              <w:br/>
              <w:t>3. Степанищев А.Т. 300 задач по истории России с древнейших времен до наших дней: Дидактические материалы. М.:Дрофа, 1999</w:t>
            </w:r>
          </w:p>
        </w:tc>
      </w:tr>
      <w:tr w:rsidR="00577A4E" w:rsidRPr="002723EA" w:rsidTr="00EC0F91">
        <w:tc>
          <w:tcPr>
            <w:tcW w:w="568" w:type="dxa"/>
          </w:tcPr>
          <w:p w:rsidR="00577A4E" w:rsidRPr="00AA1B11" w:rsidRDefault="00577A4E" w:rsidP="00EC0F91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9" w:type="dxa"/>
          </w:tcPr>
          <w:p w:rsidR="00577A4E" w:rsidRPr="00577A4E" w:rsidRDefault="00577A4E" w:rsidP="00EC0F91">
            <w:pPr>
              <w:jc w:val="both"/>
            </w:pPr>
            <w:r w:rsidRPr="00577A4E">
              <w:rPr>
                <w:color w:val="000000"/>
              </w:rPr>
              <w:t>Россия в XIX–XX веках – эпоха великих реформаторов</w:t>
            </w:r>
          </w:p>
        </w:tc>
        <w:tc>
          <w:tcPr>
            <w:tcW w:w="6519" w:type="dxa"/>
          </w:tcPr>
          <w:p w:rsidR="00577A4E" w:rsidRPr="002723EA" w:rsidRDefault="00C12F46" w:rsidP="00EC0F91">
            <w:pPr>
              <w:jc w:val="both"/>
              <w:rPr>
                <w:bCs/>
              </w:rPr>
            </w:pPr>
            <w:r>
              <w:rPr>
                <w:color w:val="000000" w:themeColor="text1"/>
                <w:shd w:val="clear" w:color="auto" w:fill="FFFFFF"/>
              </w:rPr>
              <w:t>1.Данилов А.А. История России с древнейших времен до наших дней в вопросах и ответах. Учебное пособие. М.: Проспект, 2016</w:t>
            </w:r>
            <w:r>
              <w:rPr>
                <w:color w:val="000000" w:themeColor="text1"/>
                <w:shd w:val="clear" w:color="auto" w:fill="FFFFFF"/>
              </w:rPr>
              <w:br/>
              <w:t>2. Карпов А.Ю. Православные святые и чудотворцы: Древняя Русь. Московская Русь. Российская империя. М., 2005</w:t>
            </w:r>
            <w:r>
              <w:rPr>
                <w:color w:val="000000" w:themeColor="text1"/>
                <w:shd w:val="clear" w:color="auto" w:fill="FFFFFF"/>
              </w:rPr>
              <w:br/>
              <w:t>3. Степанищев А.Т. 300 задач по истории России с древнейших времен до наших дней: Дидактические материалы. М.:Дрофа, 1999</w:t>
            </w:r>
          </w:p>
        </w:tc>
      </w:tr>
    </w:tbl>
    <w:p w:rsidR="00EC0F91" w:rsidRPr="002723EA" w:rsidRDefault="00EC0F91" w:rsidP="00EC0F91">
      <w:pPr>
        <w:tabs>
          <w:tab w:val="left" w:pos="3969"/>
        </w:tabs>
        <w:spacing w:line="276" w:lineRule="auto"/>
        <w:ind w:firstLine="709"/>
        <w:jc w:val="right"/>
        <w:rPr>
          <w:rFonts w:eastAsia="Calibri"/>
          <w:b/>
          <w:sz w:val="28"/>
          <w:szCs w:val="28"/>
        </w:rPr>
      </w:pPr>
    </w:p>
    <w:p w:rsidR="00EC0F91" w:rsidRPr="00A95706" w:rsidRDefault="00EC0F91" w:rsidP="00EC0F9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2.5. Условия реализации программы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</w:t>
      </w:r>
    </w:p>
    <w:p w:rsidR="00EC0F91" w:rsidRPr="00AA1B11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sz w:val="28"/>
          <w:szCs w:val="28"/>
        </w:rPr>
        <w:t>Кабинет</w:t>
      </w:r>
      <w:r w:rsidRPr="00AA1B11">
        <w:rPr>
          <w:b/>
          <w:i/>
          <w:sz w:val="28"/>
          <w:szCs w:val="28"/>
        </w:rPr>
        <w:t xml:space="preserve">. </w:t>
      </w:r>
      <w:r w:rsidRPr="00AA1B11">
        <w:rPr>
          <w:sz w:val="28"/>
          <w:szCs w:val="28"/>
        </w:rPr>
        <w:t xml:space="preserve">Для проведения занятий используется просторное сухое светлое помещение, отвечающее санитарно-техническим нормам, с естественным доступом </w:t>
      </w:r>
      <w:r w:rsidRPr="00AA1B11">
        <w:rPr>
          <w:sz w:val="28"/>
          <w:szCs w:val="28"/>
        </w:rPr>
        <w:lastRenderedPageBreak/>
        <w:t>воздуха, легко проветриваемое, с достаточным дневным и искусственным освещением.</w:t>
      </w:r>
    </w:p>
    <w:p w:rsidR="00EC0F91" w:rsidRPr="00AA1B11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Оборудование: </w:t>
      </w:r>
      <w:r w:rsidRPr="00AA1B11">
        <w:rPr>
          <w:sz w:val="28"/>
          <w:szCs w:val="28"/>
        </w:rPr>
        <w:t>столы и стулья, ноутбук, проектор, доска магнитно-маркерная;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A95706">
        <w:rPr>
          <w:b/>
          <w:bCs/>
          <w:sz w:val="28"/>
          <w:szCs w:val="28"/>
        </w:rPr>
        <w:t>нформационное обеспечение:</w:t>
      </w:r>
      <w:r w:rsidRPr="00A95706">
        <w:rPr>
          <w:sz w:val="28"/>
          <w:szCs w:val="28"/>
        </w:rPr>
        <w:t xml:space="preserve">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1. Единый национальный портал дополнительного образования детей: [Электронный ресурс]. URL: </w:t>
      </w:r>
      <w:hyperlink r:id="rId9" w:history="1">
        <w:r w:rsidRPr="00A95706">
          <w:rPr>
            <w:rStyle w:val="a8"/>
            <w:sz w:val="28"/>
            <w:szCs w:val="28"/>
          </w:rPr>
          <w:t>http://dop.edu.ru</w:t>
        </w:r>
      </w:hyperlink>
      <w:r w:rsidRPr="00A95706">
        <w:rPr>
          <w:sz w:val="28"/>
          <w:szCs w:val="28"/>
        </w:rPr>
        <w:t xml:space="preserve">; </w:t>
      </w:r>
    </w:p>
    <w:p w:rsidR="00EC0F91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2. Федеральный центр дополнительного образования и организации отдыха и оздоровления детей – ресурсный центр </w:t>
      </w:r>
      <w:r w:rsidR="00CB644C">
        <w:rPr>
          <w:sz w:val="28"/>
          <w:szCs w:val="28"/>
        </w:rPr>
        <w:t>социально-гуманитарной</w:t>
      </w:r>
      <w:r w:rsidRPr="00A95706">
        <w:rPr>
          <w:sz w:val="28"/>
          <w:szCs w:val="28"/>
        </w:rPr>
        <w:t xml:space="preserve"> направленности: [Электронный ресурс]. URL: </w:t>
      </w:r>
      <w:hyperlink r:id="rId10" w:history="1">
        <w:r w:rsidRPr="00A95706">
          <w:rPr>
            <w:rStyle w:val="a8"/>
            <w:sz w:val="28"/>
            <w:szCs w:val="28"/>
          </w:rPr>
          <w:t>https://eco.fedcdo.ru/?PAGEN_1=2</w:t>
        </w:r>
      </w:hyperlink>
      <w:r>
        <w:rPr>
          <w:sz w:val="28"/>
          <w:szCs w:val="28"/>
        </w:rPr>
        <w:t xml:space="preserve">; </w:t>
      </w:r>
    </w:p>
    <w:p w:rsidR="00EC0F91" w:rsidRPr="00AA1B11" w:rsidRDefault="00EC0F91" w:rsidP="00EC0F91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:rsidR="00EC0F91" w:rsidRPr="00AA1B11" w:rsidRDefault="00EC0F91" w:rsidP="00EC0F91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 xml:space="preserve">Адреса сайтов в Интернете: </w:t>
      </w:r>
    </w:p>
    <w:p w:rsidR="00EC0F91" w:rsidRPr="00AA1B11" w:rsidRDefault="00EC0F91" w:rsidP="00EC0F91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>1. http://viki.rdf.ru/ - детские электронные презентации и клипы;</w:t>
      </w:r>
    </w:p>
    <w:p w:rsidR="00EC0F91" w:rsidRPr="00AA1B11" w:rsidRDefault="00EC0F91" w:rsidP="00EC0F91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2. http://www.metodsovet.ru - учебно – методическая помощь; </w:t>
      </w:r>
    </w:p>
    <w:p w:rsidR="00EC0F91" w:rsidRPr="00AA1B11" w:rsidRDefault="00EC0F91" w:rsidP="00EC0F91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3. </w:t>
      </w:r>
      <w:r w:rsidR="00CB644C">
        <w:rPr>
          <w:color w:val="000000"/>
          <w:sz w:val="28"/>
          <w:szCs w:val="28"/>
        </w:rPr>
        <w:t>https://infourok.ru</w:t>
      </w:r>
      <w:r w:rsidRPr="00AA1B11">
        <w:rPr>
          <w:color w:val="000000"/>
          <w:sz w:val="28"/>
          <w:szCs w:val="28"/>
        </w:rPr>
        <w:t>– учебно – методическая помощь.</w:t>
      </w:r>
    </w:p>
    <w:p w:rsidR="00EC0F91" w:rsidRPr="00AA1B11" w:rsidRDefault="00EC0F91" w:rsidP="00EC0F91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Компьютерные программы:</w:t>
      </w:r>
    </w:p>
    <w:p w:rsidR="00EC0F91" w:rsidRPr="00AA1B11" w:rsidRDefault="00EC0F91" w:rsidP="00EC0F91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>1. графические редакторы: Paint;</w:t>
      </w:r>
    </w:p>
    <w:p w:rsidR="00EC0F91" w:rsidRPr="00AA1B11" w:rsidRDefault="00EC0F91" w:rsidP="00EC0F9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2. </w:t>
      </w:r>
      <w:r w:rsidRPr="00AA1B11">
        <w:rPr>
          <w:color w:val="000000"/>
          <w:sz w:val="28"/>
          <w:szCs w:val="28"/>
        </w:rPr>
        <w:t>презентации</w:t>
      </w:r>
      <w:r w:rsidRPr="00AA1B11">
        <w:rPr>
          <w:color w:val="000000"/>
          <w:sz w:val="28"/>
          <w:szCs w:val="28"/>
          <w:lang w:val="en-US"/>
        </w:rPr>
        <w:t xml:space="preserve"> – Microsoft Office PowerPoint;</w:t>
      </w:r>
    </w:p>
    <w:p w:rsidR="00EC0F91" w:rsidRPr="00AA1B11" w:rsidRDefault="00EC0F91" w:rsidP="00EC0F9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3. </w:t>
      </w:r>
      <w:r w:rsidRPr="00AA1B11">
        <w:rPr>
          <w:color w:val="000000"/>
          <w:sz w:val="28"/>
          <w:szCs w:val="28"/>
        </w:rPr>
        <w:t>аудио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и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видео</w:t>
      </w:r>
      <w:r w:rsidRPr="00AA1B11">
        <w:rPr>
          <w:color w:val="000000"/>
          <w:sz w:val="28"/>
          <w:szCs w:val="28"/>
          <w:lang w:val="en-US"/>
        </w:rPr>
        <w:t>: Windows Media Player;</w:t>
      </w:r>
    </w:p>
    <w:p w:rsidR="00EC0F91" w:rsidRPr="00A95706" w:rsidRDefault="00EC0F91" w:rsidP="00EC0F9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4. </w:t>
      </w:r>
      <w:r w:rsidRPr="00AA1B11">
        <w:rPr>
          <w:color w:val="000000"/>
          <w:sz w:val="28"/>
          <w:szCs w:val="28"/>
        </w:rPr>
        <w:t>текст</w:t>
      </w:r>
      <w:r w:rsidRPr="00AA1B11">
        <w:rPr>
          <w:color w:val="000000"/>
          <w:sz w:val="28"/>
          <w:szCs w:val="28"/>
          <w:lang w:val="en-US"/>
        </w:rPr>
        <w:t>: Microsoft Word, Acrobat Reader.</w:t>
      </w:r>
    </w:p>
    <w:p w:rsidR="00EC0F91" w:rsidRPr="00F53F5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К</w:t>
      </w:r>
      <w:r w:rsidRPr="00A95706">
        <w:rPr>
          <w:b/>
          <w:bCs/>
          <w:sz w:val="28"/>
          <w:szCs w:val="28"/>
        </w:rPr>
        <w:t>адровое обеспечение программы.</w:t>
      </w:r>
      <w:r w:rsidRPr="00A95706"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:rsidR="00AB49F4" w:rsidRDefault="00AB49F4" w:rsidP="00723F3F">
      <w:pPr>
        <w:tabs>
          <w:tab w:val="left" w:pos="2504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</w:p>
    <w:p w:rsidR="00EC0F91" w:rsidRPr="00723F3F" w:rsidRDefault="00723F3F" w:rsidP="00723F3F">
      <w:pPr>
        <w:tabs>
          <w:tab w:val="left" w:pos="2504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EC0F91" w:rsidRPr="00723F3F">
        <w:rPr>
          <w:b/>
          <w:bCs/>
          <w:sz w:val="28"/>
          <w:szCs w:val="28"/>
        </w:rPr>
        <w:t>РАБОЧАЯ ПРОГРАММА ВОСПИТАНИЯ</w:t>
      </w:r>
    </w:p>
    <w:p w:rsidR="00EC0F91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Цель </w:t>
      </w:r>
      <w:r w:rsidRPr="00A95706">
        <w:rPr>
          <w:sz w:val="28"/>
          <w:szCs w:val="28"/>
        </w:rPr>
        <w:t xml:space="preserve">– создание условий для усвоения детьми основных норм и правил поведения в обществе.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Задачи:</w:t>
      </w:r>
      <w:r w:rsidRPr="00A95706">
        <w:rPr>
          <w:sz w:val="28"/>
          <w:szCs w:val="28"/>
        </w:rPr>
        <w:t xml:space="preserve">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вовлечь обучающихся в разнообразные мероприятия, направленные на расширение общекультурных компетенций;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включить обучающихся в общение со сверстниками, построенное на принципах уважения и доброжелательности;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расширить представление о составляющих позиции активного социально-ответственного гражданина, формирующейся на основе общих национальных нравственных ценностей: семья, природа, труд и творчество, социальная солидарность и других. </w:t>
      </w:r>
    </w:p>
    <w:p w:rsidR="00EC0F91" w:rsidRDefault="00EC0F91" w:rsidP="00EC0F9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Формы и содержание деятельности:</w:t>
      </w:r>
      <w:r w:rsidRPr="00A95706"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Планируемые результаты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результате освоения программы у обучающихся: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общекультурные компетенции;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:rsidR="00EC0F91" w:rsidRPr="00A95706" w:rsidRDefault="00EC0F91" w:rsidP="00EC0F9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Работа с родителями/законными представителями</w:t>
      </w:r>
    </w:p>
    <w:p w:rsidR="002C2466" w:rsidRDefault="00EC0F91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:rsidR="00AB49F4" w:rsidRDefault="00AB49F4" w:rsidP="00EC0F91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</w:p>
    <w:p w:rsidR="00EC0F91" w:rsidRPr="00A95706" w:rsidRDefault="00EC0F91" w:rsidP="00EC0F9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Календарный пл</w:t>
      </w:r>
      <w:r w:rsidR="00D1556D">
        <w:rPr>
          <w:b/>
          <w:bCs/>
          <w:sz w:val="28"/>
          <w:szCs w:val="28"/>
        </w:rPr>
        <w:t>ан воспитательной работы на 2024-2025</w:t>
      </w:r>
      <w:r w:rsidRPr="00A95706">
        <w:rPr>
          <w:b/>
          <w:bCs/>
          <w:sz w:val="28"/>
          <w:szCs w:val="28"/>
        </w:rPr>
        <w:t xml:space="preserve"> учебный год</w:t>
      </w:r>
    </w:p>
    <w:p w:rsidR="00EC0F91" w:rsidRPr="001559E0" w:rsidRDefault="00EC0F91" w:rsidP="00EC0F91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 w:rsidRPr="001559E0"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743"/>
        <w:gridCol w:w="3040"/>
        <w:gridCol w:w="1768"/>
        <w:gridCol w:w="2059"/>
      </w:tblGrid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4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3040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2C2466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t>- Международный день грамотности</w:t>
            </w:r>
          </w:p>
        </w:tc>
        <w:tc>
          <w:tcPr>
            <w:tcW w:w="3040" w:type="dxa"/>
          </w:tcPr>
          <w:p w:rsidR="00EC0F91" w:rsidRPr="00A95706" w:rsidRDefault="002C2466" w:rsidP="002C246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Беседа, </w:t>
            </w:r>
            <w:r w:rsidRPr="00A95706">
              <w:t>конкурсная программа Интеллектуальная игра «Что? Где? Когда?»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Сентябрь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3040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Участие в социальной акции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3040" w:type="dxa"/>
          </w:tcPr>
          <w:p w:rsidR="00EC0F91" w:rsidRPr="00A95706" w:rsidRDefault="00EC0F91" w:rsidP="002C246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 xml:space="preserve">Воспитательная беседа, викторина 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Ноябрь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«Новый год приходит к нам»</w:t>
            </w:r>
          </w:p>
        </w:tc>
        <w:tc>
          <w:tcPr>
            <w:tcW w:w="3040" w:type="dxa"/>
          </w:tcPr>
          <w:p w:rsidR="00EC0F91" w:rsidRPr="00A95706" w:rsidRDefault="00EC0F91" w:rsidP="00EC0F91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2C246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 xml:space="preserve">– </w:t>
            </w:r>
            <w:r w:rsidR="002C2466">
              <w:t>Блокада Ленинграда</w:t>
            </w:r>
          </w:p>
        </w:tc>
        <w:tc>
          <w:tcPr>
            <w:tcW w:w="3040" w:type="dxa"/>
          </w:tcPr>
          <w:p w:rsidR="00EC0F91" w:rsidRPr="00A95706" w:rsidRDefault="002C2466" w:rsidP="002C2466">
            <w:pPr>
              <w:tabs>
                <w:tab w:val="left" w:pos="709"/>
              </w:tabs>
              <w:rPr>
                <w:shd w:val="clear" w:color="auto" w:fill="FFFFFF"/>
              </w:rPr>
            </w:pPr>
            <w:r>
              <w:t xml:space="preserve">Беседа, </w:t>
            </w:r>
            <w:r w:rsidR="00EC0F91" w:rsidRPr="00A95706">
              <w:t>викторина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Январь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– День защитника Отечества – 23 февраля</w:t>
            </w:r>
          </w:p>
        </w:tc>
        <w:tc>
          <w:tcPr>
            <w:tcW w:w="3040" w:type="dxa"/>
          </w:tcPr>
          <w:p w:rsidR="00EC0F91" w:rsidRPr="00A95706" w:rsidRDefault="00EC0F91" w:rsidP="00EC0F91">
            <w:pPr>
              <w:tabs>
                <w:tab w:val="left" w:pos="709"/>
              </w:tabs>
            </w:pPr>
            <w:r w:rsidRPr="00A95706">
              <w:t>Беседа, конкурсная программа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Февраль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2C2466">
            <w:pPr>
              <w:tabs>
                <w:tab w:val="left" w:pos="709"/>
              </w:tabs>
              <w:jc w:val="both"/>
            </w:pPr>
            <w:r w:rsidRPr="00A95706">
              <w:t>– Междун</w:t>
            </w:r>
            <w:r w:rsidR="002C2466">
              <w:t xml:space="preserve">ародный женский день – 8 марта </w:t>
            </w:r>
            <w:r w:rsidRPr="00A95706">
              <w:t xml:space="preserve"> </w:t>
            </w:r>
          </w:p>
        </w:tc>
        <w:tc>
          <w:tcPr>
            <w:tcW w:w="3040" w:type="dxa"/>
          </w:tcPr>
          <w:p w:rsidR="00EC0F91" w:rsidRPr="00A95706" w:rsidRDefault="00EC0F91" w:rsidP="002C2466">
            <w:pPr>
              <w:tabs>
                <w:tab w:val="left" w:pos="709"/>
              </w:tabs>
            </w:pPr>
            <w:r w:rsidRPr="00A95706">
              <w:t xml:space="preserve">Беседа, конкурсная программа Интеллектуальная игра «Что? Где? Когда?» 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Март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2C2466">
            <w:pPr>
              <w:tabs>
                <w:tab w:val="left" w:pos="709"/>
              </w:tabs>
              <w:jc w:val="both"/>
            </w:pPr>
            <w:r w:rsidRPr="00A95706">
              <w:t xml:space="preserve">– День космонавтики – 12 апреля </w:t>
            </w:r>
          </w:p>
        </w:tc>
        <w:tc>
          <w:tcPr>
            <w:tcW w:w="3040" w:type="dxa"/>
          </w:tcPr>
          <w:p w:rsidR="00EC0F91" w:rsidRPr="00A95706" w:rsidRDefault="00EC0F91" w:rsidP="002C2466">
            <w:pPr>
              <w:tabs>
                <w:tab w:val="left" w:pos="709"/>
              </w:tabs>
            </w:pPr>
            <w:r w:rsidRPr="00A95706">
              <w:t xml:space="preserve">Беседа, просмотр тематического видеоролика «Курский край и космос» 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Апрель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EC0F91" w:rsidRPr="00A95706" w:rsidTr="00EC0F91">
        <w:tc>
          <w:tcPr>
            <w:tcW w:w="704" w:type="dxa"/>
          </w:tcPr>
          <w:p w:rsidR="00EC0F91" w:rsidRPr="00A95706" w:rsidRDefault="00EC0F91" w:rsidP="00EC0F91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:rsidR="00EC0F91" w:rsidRPr="00A95706" w:rsidRDefault="00EC0F91" w:rsidP="002C2466">
            <w:pPr>
              <w:tabs>
                <w:tab w:val="left" w:pos="709"/>
              </w:tabs>
              <w:jc w:val="both"/>
            </w:pPr>
            <w:r w:rsidRPr="00A95706">
              <w:t>– День</w:t>
            </w:r>
            <w:r w:rsidR="002C2466">
              <w:t xml:space="preserve"> Победы– 9</w:t>
            </w:r>
            <w:r w:rsidRPr="00A95706">
              <w:t xml:space="preserve"> мая – Праздник, посвященный окончанию учебного года</w:t>
            </w:r>
          </w:p>
        </w:tc>
        <w:tc>
          <w:tcPr>
            <w:tcW w:w="3040" w:type="dxa"/>
          </w:tcPr>
          <w:p w:rsidR="00EC0F91" w:rsidRPr="00A95706" w:rsidRDefault="00EC0F91" w:rsidP="002C2466">
            <w:pPr>
              <w:tabs>
                <w:tab w:val="left" w:pos="709"/>
              </w:tabs>
            </w:pPr>
            <w:r w:rsidRPr="00A95706">
              <w:t xml:space="preserve">Викторина </w:t>
            </w:r>
            <w:r w:rsidR="002C2466">
              <w:br/>
            </w:r>
            <w:r w:rsidRPr="00A95706">
              <w:t xml:space="preserve">Беседа о правилах безопасного поведения на </w:t>
            </w:r>
            <w:r w:rsidRPr="00A95706">
              <w:lastRenderedPageBreak/>
              <w:t>дорогах во время летних каникул</w:t>
            </w:r>
          </w:p>
        </w:tc>
        <w:tc>
          <w:tcPr>
            <w:tcW w:w="1768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lastRenderedPageBreak/>
              <w:t>Май</w:t>
            </w:r>
          </w:p>
        </w:tc>
        <w:tc>
          <w:tcPr>
            <w:tcW w:w="2059" w:type="dxa"/>
          </w:tcPr>
          <w:p w:rsidR="00EC0F91" w:rsidRPr="00A95706" w:rsidRDefault="00EC0F91" w:rsidP="00EC0F91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</w:tbl>
    <w:p w:rsidR="00EC0F91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  <w:highlight w:val="yellow"/>
        </w:rPr>
      </w:pPr>
    </w:p>
    <w:p w:rsidR="00227AF5" w:rsidRPr="00227AF5" w:rsidRDefault="00EC0F91" w:rsidP="00227AF5">
      <w:pPr>
        <w:pStyle w:val="a6"/>
        <w:numPr>
          <w:ilvl w:val="1"/>
          <w:numId w:val="36"/>
        </w:num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27AF5">
        <w:rPr>
          <w:b/>
          <w:bCs/>
          <w:sz w:val="28"/>
          <w:szCs w:val="28"/>
        </w:rPr>
        <w:t>СПИСОК ЛИТЕРАТУРЫ</w:t>
      </w:r>
    </w:p>
    <w:p w:rsidR="00EC0F91" w:rsidRPr="000A447E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A447E">
        <w:rPr>
          <w:b/>
          <w:bCs/>
          <w:sz w:val="28"/>
          <w:szCs w:val="28"/>
        </w:rPr>
        <w:t>4.1. Список литературы, рекомендованной педагогам</w:t>
      </w:r>
    </w:p>
    <w:p w:rsidR="00EC0F91" w:rsidRPr="000A447E" w:rsidRDefault="00EC0F91" w:rsidP="00EC0F91">
      <w:pPr>
        <w:tabs>
          <w:tab w:val="left" w:pos="709"/>
        </w:tabs>
        <w:jc w:val="both"/>
        <w:rPr>
          <w:sz w:val="32"/>
          <w:szCs w:val="32"/>
          <w:shd w:val="clear" w:color="auto" w:fill="FFFFFF"/>
        </w:rPr>
      </w:pPr>
    </w:p>
    <w:p w:rsidR="002C2466" w:rsidRPr="004475AB" w:rsidRDefault="002C2466" w:rsidP="00AB49F4">
      <w:pPr>
        <w:pStyle w:val="c76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1</w:t>
      </w:r>
      <w:r w:rsidRPr="004475AB">
        <w:rPr>
          <w:rStyle w:val="c11"/>
          <w:color w:val="000000"/>
          <w:sz w:val="28"/>
          <w:szCs w:val="28"/>
          <w:shd w:val="clear" w:color="auto" w:fill="FFFFFF"/>
        </w:rPr>
        <w:t>.Батагова Л. Х., Рубаева Э. М., Суанова Р. Е. История России в лицах: Рюриковичи и Романовы. Владикавказ: ИПЦ СОИГСИ ВНЦ РАН и РСО-А,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2</w:t>
      </w:r>
      <w:r w:rsidRPr="004475AB">
        <w:rPr>
          <w:rStyle w:val="c2"/>
          <w:color w:val="000000"/>
          <w:sz w:val="28"/>
          <w:szCs w:val="28"/>
          <w:shd w:val="clear" w:color="auto" w:fill="FFFFFF"/>
        </w:rPr>
        <w:t>.Ишимова А. О. История России для детей. М.: АБРИС, 2017.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3</w:t>
      </w:r>
      <w:r w:rsidRPr="004475AB">
        <w:rPr>
          <w:rStyle w:val="c2"/>
          <w:color w:val="000000"/>
          <w:sz w:val="28"/>
          <w:szCs w:val="28"/>
          <w:shd w:val="clear" w:color="auto" w:fill="FFFFFF"/>
        </w:rPr>
        <w:t>.Морозова Л. Е. Первые русские правители. М.: Русское слово,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</w:t>
      </w:r>
      <w:r w:rsidRPr="004475AB">
        <w:rPr>
          <w:rStyle w:val="c2"/>
          <w:color w:val="000000"/>
          <w:sz w:val="28"/>
          <w:szCs w:val="28"/>
        </w:rPr>
        <w:t>.Школьная энциклопедия «История России ХХ век». М.: Олма-пресс, 2013.</w:t>
      </w:r>
    </w:p>
    <w:p w:rsidR="00EC0F91" w:rsidRPr="007543C6" w:rsidRDefault="00EC0F91" w:rsidP="00EC0F91">
      <w:pPr>
        <w:ind w:firstLine="709"/>
        <w:jc w:val="both"/>
        <w:rPr>
          <w:color w:val="000000"/>
          <w:sz w:val="28"/>
          <w:szCs w:val="28"/>
        </w:rPr>
      </w:pPr>
    </w:p>
    <w:p w:rsidR="00EC0F91" w:rsidRPr="004A43FE" w:rsidRDefault="00EC0F91" w:rsidP="00EC0F9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A43FE">
        <w:rPr>
          <w:b/>
          <w:bCs/>
          <w:sz w:val="28"/>
          <w:szCs w:val="28"/>
        </w:rPr>
        <w:t>4.2. Список литературы, рекомендованной обучающимся</w:t>
      </w:r>
    </w:p>
    <w:p w:rsidR="002C2466" w:rsidRPr="004475AB" w:rsidRDefault="002C2466" w:rsidP="00AB49F4">
      <w:pPr>
        <w:pStyle w:val="c76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1.Афонин И. Д., Алешков В. И., Бочкова Л. В. История России в лицах, событиях, схемах. М.: Изд-во ФГБОУ ВПО РГАЗУ, 2014.</w:t>
      </w:r>
    </w:p>
    <w:p w:rsidR="002C2466" w:rsidRPr="004475AB" w:rsidRDefault="002C2466" w:rsidP="00AB49F4">
      <w:pPr>
        <w:pStyle w:val="c76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2.Батагова Л. Х., Рубаева Э. М., Суанова Р. Е. История России в лицах: Рюриковичи и Романовы. Владикавказ: ИПЦ СОИГСИ ВНЦ РАН и РСО-А,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3.Горшков А. А. История в Лицах и Лица в истории. Самара,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</w:rPr>
        <w:t>4.Данилов А. А. Справочное пособие «История России в таблицах ХХ век». М.: Дрофа,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5.Ишимова А. О. История России для детей. М.: АБРИС, 2017.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6.Морозова Л. Е. Первые русские правители. М.: Русское слово,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7.Русева Л. Во славу и благо Отечества. М.: Русское слово,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8.Уколова В. И. История в лицах. Время и современники. Древность и средневековье. М.: Просвещение,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9.Фортунатов В. В. Всемирная история в лицах. СПб: Питер, 2013.</w:t>
      </w:r>
      <w:r w:rsidRPr="004475AB">
        <w:rPr>
          <w:rStyle w:val="c2"/>
          <w:color w:val="000000"/>
          <w:sz w:val="28"/>
          <w:szCs w:val="28"/>
        </w:rPr>
        <w:t> 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</w:rPr>
        <w:t>10.Школьная энциклопедия «История России ХХ век». М.: Олма-пресс, 2013.</w:t>
      </w:r>
    </w:p>
    <w:p w:rsidR="00EC0F91" w:rsidRPr="002055D5" w:rsidRDefault="00EC0F91" w:rsidP="00EC0F91">
      <w:pPr>
        <w:tabs>
          <w:tab w:val="left" w:pos="709"/>
        </w:tabs>
        <w:jc w:val="center"/>
        <w:rPr>
          <w:b/>
          <w:bCs/>
          <w:color w:val="FF0000"/>
          <w:sz w:val="28"/>
          <w:szCs w:val="28"/>
        </w:rPr>
      </w:pPr>
    </w:p>
    <w:p w:rsidR="00EC0F91" w:rsidRPr="004A43FE" w:rsidRDefault="00227AF5" w:rsidP="00EC0F91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</w:t>
      </w:r>
      <w:r w:rsidR="00EC0F91" w:rsidRPr="00F53F56">
        <w:rPr>
          <w:b/>
          <w:bCs/>
          <w:sz w:val="28"/>
          <w:szCs w:val="28"/>
        </w:rPr>
        <w:t>. Список литературы, рекомендованной родителям</w:t>
      </w:r>
    </w:p>
    <w:p w:rsidR="002C2466" w:rsidRPr="004475AB" w:rsidRDefault="002C2466" w:rsidP="00AB49F4">
      <w:pPr>
        <w:pStyle w:val="c76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1.Афонин И. Д., Алешков В. И., Бочкова Л. В. История России в лицах, событиях, схемах. М.: Изд-во ФГБОУ ВПО РГАЗУ, 2014.</w:t>
      </w:r>
    </w:p>
    <w:p w:rsidR="002C2466" w:rsidRPr="004475AB" w:rsidRDefault="002C2466" w:rsidP="00AB49F4">
      <w:pPr>
        <w:pStyle w:val="c76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2.Батагова Л. Х., Рубаева Э. М., Суанова Р. Е. История России в лицах: Рюриковичи и Романовы. Владикавказ: ИПЦ СОИГСИ ВНЦ РАН и РСО-А,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3.Горшков А. А. История в Лицах и Лица в истории. Самара,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</w:rPr>
        <w:t>4.Данилов А. А. Справочное пособие «История России в таблицах ХХ век». М.: Дрофа,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5.Ишимова А. О. История России для детей. М.: АБРИС, 2017.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6.Морозова Л. Е. Первые русские правители. М.: Русское слово,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7.Русева Л. Во славу и благо Отечества. М.: Русское слово, 2012.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  <w:shd w:val="clear" w:color="auto" w:fill="FFFFFF"/>
        </w:rPr>
        <w:t>8.Уколова В. И. История в лицах. Время и современники. Древность и средневековье. М.: Просвещение, 2014.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11"/>
          <w:color w:val="000000"/>
          <w:sz w:val="28"/>
          <w:szCs w:val="28"/>
          <w:shd w:val="clear" w:color="auto" w:fill="FFFFFF"/>
        </w:rPr>
        <w:t>9.Фортунатов В. В. Всемирная история в лицах. СПб: Питер, 2013.</w:t>
      </w:r>
      <w:r w:rsidRPr="004475AB">
        <w:rPr>
          <w:rStyle w:val="c2"/>
          <w:color w:val="000000"/>
          <w:sz w:val="28"/>
          <w:szCs w:val="28"/>
        </w:rPr>
        <w:t> </w:t>
      </w:r>
    </w:p>
    <w:p w:rsidR="002C2466" w:rsidRPr="004475AB" w:rsidRDefault="002C2466" w:rsidP="00AB49F4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4475AB">
        <w:rPr>
          <w:rStyle w:val="c2"/>
          <w:color w:val="000000"/>
          <w:sz w:val="28"/>
          <w:szCs w:val="28"/>
        </w:rPr>
        <w:t>10.Школьная энциклопедия «История России ХХ век». М.: Олма-пресс, 2013.</w:t>
      </w:r>
    </w:p>
    <w:p w:rsidR="002C2466" w:rsidRDefault="002C2466" w:rsidP="00AB49F4">
      <w:pPr>
        <w:ind w:firstLine="709"/>
        <w:rPr>
          <w:color w:val="000000"/>
          <w:sz w:val="28"/>
          <w:szCs w:val="28"/>
        </w:rPr>
      </w:pPr>
    </w:p>
    <w:p w:rsidR="002C2466" w:rsidRDefault="002C2466" w:rsidP="00EC0F91">
      <w:pPr>
        <w:rPr>
          <w:color w:val="000000"/>
          <w:sz w:val="28"/>
          <w:szCs w:val="28"/>
        </w:rPr>
      </w:pPr>
    </w:p>
    <w:p w:rsidR="002C2466" w:rsidRPr="004A43FE" w:rsidRDefault="002C2466" w:rsidP="00EC0F91">
      <w:pPr>
        <w:rPr>
          <w:b/>
          <w:sz w:val="28"/>
          <w:szCs w:val="28"/>
        </w:rPr>
        <w:sectPr w:rsidR="002C2466" w:rsidRPr="004A43FE" w:rsidSect="00EC0F91">
          <w:headerReference w:type="defaul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C0F91" w:rsidRPr="002055D5" w:rsidRDefault="00EC0F91" w:rsidP="00EC0F91">
      <w:pPr>
        <w:ind w:firstLine="708"/>
        <w:jc w:val="center"/>
        <w:rPr>
          <w:b/>
          <w:sz w:val="28"/>
          <w:szCs w:val="28"/>
        </w:rPr>
      </w:pPr>
      <w:r w:rsidRPr="002055D5">
        <w:rPr>
          <w:b/>
          <w:sz w:val="28"/>
          <w:szCs w:val="28"/>
        </w:rPr>
        <w:lastRenderedPageBreak/>
        <w:t>5. ПРИЛОЖЕНИЯ</w:t>
      </w:r>
    </w:p>
    <w:p w:rsidR="00EC0F91" w:rsidRPr="002055D5" w:rsidRDefault="00EC0F91" w:rsidP="00EC0F91">
      <w:pPr>
        <w:ind w:firstLine="708"/>
        <w:jc w:val="right"/>
        <w:rPr>
          <w:sz w:val="28"/>
          <w:szCs w:val="28"/>
        </w:rPr>
      </w:pPr>
      <w:r w:rsidRPr="002055D5">
        <w:rPr>
          <w:sz w:val="28"/>
          <w:szCs w:val="28"/>
        </w:rPr>
        <w:t>Приложение 1</w:t>
      </w:r>
    </w:p>
    <w:p w:rsidR="00EC0F91" w:rsidRPr="002055D5" w:rsidRDefault="00EC0F91" w:rsidP="00EC0F91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</w:t>
      </w:r>
      <w:r w:rsidR="00D1556D">
        <w:rPr>
          <w:b/>
          <w:sz w:val="28"/>
          <w:szCs w:val="28"/>
        </w:rPr>
        <w:t>ематическое планирование на 2024-2025</w:t>
      </w:r>
      <w:r w:rsidRPr="00F53F56">
        <w:rPr>
          <w:b/>
          <w:sz w:val="28"/>
          <w:szCs w:val="28"/>
        </w:rPr>
        <w:t xml:space="preserve"> учебный год</w:t>
      </w:r>
    </w:p>
    <w:p w:rsidR="00EC0F91" w:rsidRPr="002055D5" w:rsidRDefault="00EC0F91" w:rsidP="00EC0F91">
      <w:pPr>
        <w:ind w:firstLine="708"/>
        <w:jc w:val="right"/>
        <w:rPr>
          <w:i/>
          <w:sz w:val="28"/>
          <w:szCs w:val="28"/>
        </w:rPr>
      </w:pPr>
      <w:r w:rsidRPr="002055D5">
        <w:rPr>
          <w:i/>
          <w:sz w:val="28"/>
          <w:szCs w:val="28"/>
        </w:rPr>
        <w:t>Таблица 7</w:t>
      </w:r>
    </w:p>
    <w:tbl>
      <w:tblPr>
        <w:tblStyle w:val="a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369"/>
        <w:gridCol w:w="3119"/>
        <w:gridCol w:w="850"/>
        <w:gridCol w:w="1843"/>
        <w:gridCol w:w="2693"/>
        <w:gridCol w:w="3261"/>
      </w:tblGrid>
      <w:tr w:rsidR="00EC0F91" w:rsidRPr="00A95706" w:rsidTr="00EC0F91">
        <w:tc>
          <w:tcPr>
            <w:tcW w:w="1324" w:type="dxa"/>
          </w:tcPr>
          <w:p w:rsidR="00EC0F91" w:rsidRPr="002055D5" w:rsidRDefault="00EC0F91" w:rsidP="00EC0F91">
            <w:pPr>
              <w:jc w:val="center"/>
              <w:rPr>
                <w:b/>
              </w:rPr>
            </w:pPr>
            <w:r w:rsidRPr="002055D5">
              <w:rPr>
                <w:b/>
              </w:rPr>
              <w:t xml:space="preserve">Дата </w:t>
            </w:r>
          </w:p>
          <w:p w:rsidR="00EC0F91" w:rsidRPr="002055D5" w:rsidRDefault="00EC0F91" w:rsidP="00EC0F91">
            <w:pPr>
              <w:jc w:val="center"/>
              <w:rPr>
                <w:b/>
                <w:highlight w:val="red"/>
                <w:lang w:eastAsia="ja-JP"/>
              </w:rPr>
            </w:pPr>
            <w:r w:rsidRPr="002055D5">
              <w:rPr>
                <w:b/>
              </w:rPr>
              <w:t>(план)</w:t>
            </w:r>
          </w:p>
        </w:tc>
        <w:tc>
          <w:tcPr>
            <w:tcW w:w="1369" w:type="dxa"/>
          </w:tcPr>
          <w:p w:rsidR="00EC0F91" w:rsidRPr="00A95706" w:rsidRDefault="00EC0F91" w:rsidP="00EC0F91">
            <w:pPr>
              <w:jc w:val="center"/>
              <w:rPr>
                <w:b/>
              </w:rPr>
            </w:pPr>
            <w:r w:rsidRPr="00A95706">
              <w:rPr>
                <w:b/>
              </w:rPr>
              <w:t>Дата</w:t>
            </w:r>
          </w:p>
          <w:p w:rsidR="00EC0F91" w:rsidRPr="00A95706" w:rsidRDefault="00EC0F91" w:rsidP="00EC0F91">
            <w:pPr>
              <w:jc w:val="center"/>
              <w:rPr>
                <w:b/>
              </w:rPr>
            </w:pPr>
            <w:r w:rsidRPr="00A95706">
              <w:rPr>
                <w:b/>
              </w:rPr>
              <w:t>(факт)</w:t>
            </w:r>
          </w:p>
        </w:tc>
        <w:tc>
          <w:tcPr>
            <w:tcW w:w="3119" w:type="dxa"/>
          </w:tcPr>
          <w:p w:rsidR="00EC0F91" w:rsidRPr="00F53F56" w:rsidRDefault="00EC0F91" w:rsidP="00EC0F91">
            <w:pPr>
              <w:jc w:val="center"/>
              <w:rPr>
                <w:b/>
                <w:lang w:eastAsia="ja-JP"/>
              </w:rPr>
            </w:pPr>
            <w:r w:rsidRPr="00F53F56"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:rsidR="00EC0F91" w:rsidRPr="00A95706" w:rsidRDefault="00EC0F91" w:rsidP="00EC0F91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:rsidR="00EC0F91" w:rsidRPr="00A95706" w:rsidRDefault="00EC0F91" w:rsidP="00EC0F91">
            <w:pPr>
              <w:jc w:val="center"/>
              <w:rPr>
                <w:b/>
              </w:rPr>
            </w:pPr>
            <w:r w:rsidRPr="00A95706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:rsidR="00EC0F91" w:rsidRPr="00A95706" w:rsidRDefault="00EC0F91" w:rsidP="00EC0F91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</w:p>
          <w:p w:rsidR="00EC0F91" w:rsidRPr="00A95706" w:rsidRDefault="00EC0F91" w:rsidP="00EC0F91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занятия</w:t>
            </w:r>
          </w:p>
        </w:tc>
        <w:tc>
          <w:tcPr>
            <w:tcW w:w="3261" w:type="dxa"/>
          </w:tcPr>
          <w:p w:rsidR="00EC0F91" w:rsidRPr="00A95706" w:rsidRDefault="00EC0F91" w:rsidP="00EC0F91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  <w:r w:rsidRPr="00A95706">
              <w:rPr>
                <w:b/>
                <w:lang w:eastAsia="ja-JP"/>
              </w:rPr>
              <w:t xml:space="preserve"> </w:t>
            </w:r>
            <w:r w:rsidRPr="00A95706">
              <w:rPr>
                <w:b/>
              </w:rPr>
              <w:t>контроля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Вводное занятие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Рюрик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  <w:vAlign w:val="center"/>
          </w:tcPr>
          <w:p w:rsidR="002C2466" w:rsidRPr="00A95706" w:rsidRDefault="002C2466" w:rsidP="00EC0F91">
            <w:pPr>
              <w:jc w:val="center"/>
              <w:rPr>
                <w:sz w:val="28"/>
                <w:szCs w:val="28"/>
              </w:rPr>
            </w:pPr>
            <w:r w:rsidRPr="00A95706">
              <w:t>Практическая работа, опрос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Первые князья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  <w:vAlign w:val="center"/>
          </w:tcPr>
          <w:p w:rsidR="002C2466" w:rsidRPr="00A95706" w:rsidRDefault="002C2466" w:rsidP="00EC0F91">
            <w:pPr>
              <w:jc w:val="center"/>
            </w:pPr>
            <w:r w:rsidRPr="00A95706">
              <w:t>Беседа/получение новых знаний</w:t>
            </w:r>
          </w:p>
          <w:p w:rsidR="002C2466" w:rsidRPr="00A95706" w:rsidRDefault="002C2466" w:rsidP="00EC0F91">
            <w:pPr>
              <w:jc w:val="center"/>
              <w:rPr>
                <w:sz w:val="28"/>
                <w:szCs w:val="28"/>
              </w:rPr>
            </w:pPr>
            <w:r w:rsidRPr="00A95706">
              <w:t>опрос, игра, работа в группах</w:t>
            </w:r>
          </w:p>
        </w:tc>
        <w:tc>
          <w:tcPr>
            <w:tcW w:w="3261" w:type="dxa"/>
            <w:vAlign w:val="center"/>
          </w:tcPr>
          <w:p w:rsidR="002C2466" w:rsidRPr="00A95706" w:rsidRDefault="002C2466" w:rsidP="00EC0F91">
            <w:pPr>
              <w:jc w:val="center"/>
              <w:rPr>
                <w:sz w:val="28"/>
                <w:szCs w:val="28"/>
              </w:rPr>
            </w:pPr>
            <w:r w:rsidRPr="00A95706">
              <w:t>Опрос, работа в группах.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Владимир Святой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jc w:val="center"/>
            </w:pPr>
            <w:r w:rsidRPr="00A95706">
              <w:t>Беседа, опрос, самостоятельная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t>Опрос, самостоятельная 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  <w:jc w:val="both"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Первые святые на Руси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наблюдение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Ярослав Мудрый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получение новых знаний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Владимир Мономах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Князья периода феодальной раздробленности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Карточки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Александр Невский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  <w:vAlign w:val="center"/>
          </w:tcPr>
          <w:p w:rsidR="002C2466" w:rsidRPr="00E85144" w:rsidRDefault="002C2466" w:rsidP="00577A4E">
            <w:pPr>
              <w:ind w:right="-111"/>
              <w:rPr>
                <w:bCs/>
                <w:color w:val="000000"/>
              </w:rPr>
            </w:pPr>
            <w:r w:rsidRPr="00E85144">
              <w:rPr>
                <w:bCs/>
                <w:color w:val="000000"/>
              </w:rPr>
              <w:t>Деятель русской церкви и культуры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 работа с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spacing w:line="192" w:lineRule="auto"/>
              <w:ind w:right="-113"/>
            </w:pPr>
            <w:r>
              <w:rPr>
                <w:color w:val="000000"/>
                <w:bdr w:val="none" w:sz="0" w:space="0" w:color="auto" w:frame="1"/>
              </w:rPr>
              <w:t>Иван Калита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spacing w:line="192" w:lineRule="auto"/>
              <w:ind w:right="-113"/>
            </w:pPr>
            <w:r>
              <w:t>Дмитрий Донской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spacing w:line="192" w:lineRule="auto"/>
              <w:ind w:right="-113"/>
            </w:pPr>
            <w:r>
              <w:t>Сергий Радонежский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</w:p>
        </w:tc>
        <w:tc>
          <w:tcPr>
            <w:tcW w:w="3119" w:type="dxa"/>
          </w:tcPr>
          <w:p w:rsidR="002C2466" w:rsidRPr="00E85144" w:rsidRDefault="002C2466" w:rsidP="00577A4E">
            <w:pPr>
              <w:spacing w:line="192" w:lineRule="auto"/>
              <w:ind w:right="-113"/>
            </w:pPr>
            <w:r>
              <w:t xml:space="preserve">Иван </w:t>
            </w:r>
            <w:r>
              <w:rPr>
                <w:lang w:val="en-US"/>
              </w:rPr>
              <w:t>III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rPr>
                <w:lang w:eastAsia="ar-SA"/>
              </w:rPr>
              <w:t>Индивидуальные задания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spacing w:line="192" w:lineRule="auto"/>
              <w:ind w:right="-113"/>
            </w:pPr>
            <w:r>
              <w:t xml:space="preserve">Иван </w:t>
            </w:r>
            <w:r>
              <w:rPr>
                <w:lang w:val="en-US"/>
              </w:rPr>
              <w:t xml:space="preserve">IV </w:t>
            </w:r>
            <w:r>
              <w:t>Грозный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rPr>
                <w:lang w:eastAsia="ar-SA"/>
              </w:rPr>
              <w:t xml:space="preserve">Тест, </w:t>
            </w:r>
            <w:r w:rsidRPr="00A95706">
              <w:t>работа с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9C6AFC" w:rsidRDefault="002C2466" w:rsidP="00577A4E">
            <w:pPr>
              <w:spacing w:line="192" w:lineRule="auto"/>
              <w:ind w:right="-113"/>
              <w:rPr>
                <w:color w:val="000000" w:themeColor="text1"/>
              </w:rPr>
            </w:pPr>
            <w:r w:rsidRPr="009C6AFC">
              <w:rPr>
                <w:color w:val="000000" w:themeColor="text1"/>
                <w:shd w:val="clear" w:color="auto" w:fill="FFFFFF"/>
              </w:rPr>
              <w:t>Великие живописцы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FE276E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</w:t>
            </w:r>
            <w:r w:rsidR="002C2466" w:rsidRPr="00A95706">
              <w:t>, работа с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spacing w:line="192" w:lineRule="auto"/>
              <w:ind w:right="-113"/>
            </w:pPr>
            <w:r>
              <w:t>Борис Годунов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t>Практическая 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Минин и Пожарский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работа, работа с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Алексей Михайлович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t>Практическая 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Степан Разин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jc w:val="center"/>
              <w:rPr>
                <w:lang w:eastAsia="ar-SA"/>
              </w:rPr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rPr>
                <w:lang w:eastAsia="ar-SA"/>
              </w:rPr>
              <w:t xml:space="preserve">Беседа, </w:t>
            </w:r>
            <w:r w:rsidRPr="00A95706">
              <w:t>практическая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 работа</w:t>
            </w:r>
          </w:p>
        </w:tc>
      </w:tr>
      <w:tr w:rsidR="002C2466" w:rsidRPr="00A95706" w:rsidTr="00EC0F91">
        <w:trPr>
          <w:trHeight w:val="780"/>
        </w:trPr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Церковный раскол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t>Практическая работа</w:t>
            </w:r>
          </w:p>
        </w:tc>
      </w:tr>
      <w:tr w:rsidR="002C2466" w:rsidRPr="00A95706" w:rsidTr="00EC0F91">
        <w:trPr>
          <w:trHeight w:val="480"/>
        </w:trPr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Деятели культуры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jc w:val="center"/>
              <w:rPr>
                <w:lang w:eastAsia="ar-SA"/>
              </w:rPr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  <w:rPr>
                <w:lang w:eastAsia="ar-SA"/>
              </w:rPr>
            </w:pPr>
            <w:r w:rsidRPr="00A95706">
              <w:t>Практическая 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О тех, кто всех кормит,</w:t>
            </w:r>
            <w:r w:rsidRPr="00101421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101421">
              <w:rPr>
                <w:rFonts w:ascii="ff2" w:hAnsi="ff2"/>
                <w:color w:val="000000"/>
              </w:rPr>
              <w:t xml:space="preserve">всех </w:t>
            </w:r>
          </w:p>
          <w:p w:rsidR="002C2466" w:rsidRPr="00101421" w:rsidRDefault="002C2466" w:rsidP="00577A4E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101421">
              <w:rPr>
                <w:rFonts w:ascii="ff2" w:hAnsi="ff2"/>
                <w:color w:val="000000"/>
              </w:rPr>
              <w:t>поедает, всё убирает.</w:t>
            </w:r>
          </w:p>
          <w:p w:rsidR="002C2466" w:rsidRPr="00101421" w:rsidRDefault="002C2466" w:rsidP="00577A4E">
            <w:pPr>
              <w:ind w:right="-111"/>
            </w:pPr>
            <w:r>
              <w:t xml:space="preserve">Петр </w:t>
            </w:r>
            <w:r>
              <w:rPr>
                <w:lang w:val="en-US"/>
              </w:rPr>
              <w:t>I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jc w:val="center"/>
            </w:pPr>
            <w:r w:rsidRPr="00A95706">
              <w:t>Практическая 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«Птенцы гнезда Петрова»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Женщины на престоле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jc w:val="both"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Елизавета Петровна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Опрос, карточки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Екатерина Великая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Емельян Пугачев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Самостоятельная 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/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Великие полководцы и флотоводцы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  <w:rPr>
                <w:b/>
              </w:rPr>
            </w:pPr>
            <w:r>
              <w:t>Русское «просвещение»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  <w:rPr>
                <w:bCs/>
              </w:rPr>
            </w:pPr>
          </w:p>
        </w:tc>
        <w:tc>
          <w:tcPr>
            <w:tcW w:w="3119" w:type="dxa"/>
          </w:tcPr>
          <w:p w:rsidR="002C2466" w:rsidRPr="009C6AFC" w:rsidRDefault="002C2466" w:rsidP="00577A4E">
            <w:pPr>
              <w:ind w:right="-111"/>
              <w:rPr>
                <w:b/>
              </w:rPr>
            </w:pPr>
            <w:r>
              <w:t xml:space="preserve">Александр </w:t>
            </w: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  <w:rPr>
                <w:bCs/>
              </w:rPr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Сперанский М.М.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Витте С.Ю.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C2466" w:rsidRPr="00A95706" w:rsidTr="00577A4E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Столыпин П.А.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Тест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Повторительно - обобщающий урок (защита проекта на выбранную тему)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творческий отчет</w:t>
            </w:r>
          </w:p>
        </w:tc>
      </w:tr>
      <w:tr w:rsidR="002C2466" w:rsidRPr="00A95706" w:rsidTr="00EC0F91">
        <w:tc>
          <w:tcPr>
            <w:tcW w:w="1324" w:type="dxa"/>
          </w:tcPr>
          <w:p w:rsidR="002C2466" w:rsidRPr="002055D5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:rsidR="002C2466" w:rsidRPr="00A95706" w:rsidRDefault="002C2466" w:rsidP="00EC0F91">
            <w:pPr>
              <w:suppressAutoHyphens/>
            </w:pPr>
          </w:p>
        </w:tc>
        <w:tc>
          <w:tcPr>
            <w:tcW w:w="3119" w:type="dxa"/>
          </w:tcPr>
          <w:p w:rsidR="002C2466" w:rsidRPr="00101421" w:rsidRDefault="002C2466" w:rsidP="00577A4E">
            <w:pPr>
              <w:ind w:right="-111"/>
            </w:pPr>
            <w:r>
              <w:t>Повторительно-обобщающий урок (защита проекта на выбранную тему)</w:t>
            </w:r>
            <w:r w:rsidRPr="00101421">
              <w:t xml:space="preserve"> </w:t>
            </w:r>
          </w:p>
        </w:tc>
        <w:tc>
          <w:tcPr>
            <w:tcW w:w="850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:rsidR="002C2466" w:rsidRPr="00A95706" w:rsidRDefault="002C2466" w:rsidP="00EC0F91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творческий отчет</w:t>
            </w:r>
          </w:p>
        </w:tc>
      </w:tr>
    </w:tbl>
    <w:p w:rsidR="00EC0F91" w:rsidRPr="00A95706" w:rsidRDefault="00EC0F91" w:rsidP="00EC0F91">
      <w:pPr>
        <w:rPr>
          <w:lang w:val="en-US"/>
        </w:rPr>
        <w:sectPr w:rsidR="00EC0F91" w:rsidRPr="00A95706" w:rsidSect="00EC0F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C0F91" w:rsidRPr="001822C3" w:rsidRDefault="00EC0F91" w:rsidP="00EC0F91">
      <w:pPr>
        <w:tabs>
          <w:tab w:val="left" w:pos="7356"/>
        </w:tabs>
        <w:ind w:firstLine="708"/>
        <w:jc w:val="right"/>
        <w:rPr>
          <w:bCs/>
          <w:iCs/>
          <w:sz w:val="28"/>
          <w:szCs w:val="28"/>
        </w:rPr>
      </w:pPr>
      <w:r w:rsidRPr="00A95706">
        <w:rPr>
          <w:lang w:val="en-US"/>
        </w:rPr>
        <w:lastRenderedPageBreak/>
        <w:tab/>
      </w:r>
      <w:r w:rsidRPr="001822C3">
        <w:rPr>
          <w:bCs/>
          <w:iCs/>
          <w:sz w:val="28"/>
          <w:szCs w:val="28"/>
        </w:rPr>
        <w:t>Приложение 2</w:t>
      </w:r>
    </w:p>
    <w:p w:rsidR="00EC0F91" w:rsidRPr="00A95706" w:rsidRDefault="00EC0F91" w:rsidP="00EC0F91">
      <w:pPr>
        <w:ind w:firstLine="708"/>
      </w:pPr>
    </w:p>
    <w:p w:rsidR="00F74627" w:rsidRDefault="00F74627" w:rsidP="00F74627">
      <w:pPr>
        <w:ind w:right="283"/>
        <w:jc w:val="center"/>
        <w:rPr>
          <w:b/>
        </w:rPr>
      </w:pPr>
      <w:r>
        <w:rPr>
          <w:b/>
        </w:rPr>
        <w:t>МОНИТОРИНГ РЕЗУЛЬТАТОВ ОБУЧЕНИЯ</w:t>
      </w:r>
    </w:p>
    <w:p w:rsidR="00F74627" w:rsidRDefault="00F74627" w:rsidP="00F74627">
      <w:pPr>
        <w:ind w:right="283"/>
        <w:jc w:val="center"/>
        <w:rPr>
          <w:b/>
        </w:rPr>
      </w:pPr>
      <w:r>
        <w:rPr>
          <w:b/>
        </w:rPr>
        <w:t>ПО ДОПОЛНИТЕЛЬНОЙ ОБРАЗОВАТЕЛЬНОЙ ПРОГРАММЕ</w:t>
      </w:r>
    </w:p>
    <w:p w:rsidR="00F74627" w:rsidRDefault="00F74627" w:rsidP="00F74627">
      <w:pPr>
        <w:ind w:right="283"/>
        <w:jc w:val="center"/>
        <w:rPr>
          <w:b/>
        </w:rPr>
      </w:pPr>
      <w:r>
        <w:rPr>
          <w:b/>
        </w:rPr>
        <w:t>«История в лицах»</w:t>
      </w:r>
    </w:p>
    <w:p w:rsidR="00F74627" w:rsidRDefault="00F74627" w:rsidP="00F74627">
      <w:pPr>
        <w:contextualSpacing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969"/>
        <w:gridCol w:w="676"/>
        <w:gridCol w:w="1308"/>
      </w:tblGrid>
      <w:tr w:rsidR="00F74627" w:rsidTr="00577A4E">
        <w:trPr>
          <w:trHeight w:val="283"/>
        </w:trPr>
        <w:tc>
          <w:tcPr>
            <w:tcW w:w="1701" w:type="dxa"/>
            <w:vAlign w:val="center"/>
          </w:tcPr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rPr>
                <w:b/>
              </w:rPr>
              <w:t xml:space="preserve">Показатели </w:t>
            </w:r>
          </w:p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</w:pPr>
            <w:r w:rsidRPr="00453C87">
              <w:t xml:space="preserve">(оцениваемые </w:t>
            </w:r>
          </w:p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t>параметры)</w:t>
            </w:r>
          </w:p>
        </w:tc>
        <w:tc>
          <w:tcPr>
            <w:tcW w:w="1560" w:type="dxa"/>
            <w:vAlign w:val="center"/>
          </w:tcPr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rPr>
                <w:b/>
              </w:rPr>
              <w:t>Критерии</w:t>
            </w:r>
          </w:p>
        </w:tc>
        <w:tc>
          <w:tcPr>
            <w:tcW w:w="3969" w:type="dxa"/>
            <w:vAlign w:val="center"/>
          </w:tcPr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rPr>
                <w:b/>
              </w:rPr>
              <w:t xml:space="preserve">Степень выраженности </w:t>
            </w:r>
          </w:p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rPr>
                <w:b/>
              </w:rPr>
              <w:t>оцениваемого показателя</w:t>
            </w:r>
          </w:p>
        </w:tc>
        <w:tc>
          <w:tcPr>
            <w:tcW w:w="676" w:type="dxa"/>
            <w:vAlign w:val="center"/>
          </w:tcPr>
          <w:p w:rsidR="00F74627" w:rsidRPr="00453C87" w:rsidRDefault="00F74627" w:rsidP="00577A4E">
            <w:pPr>
              <w:spacing w:line="192" w:lineRule="auto"/>
              <w:ind w:left="-142" w:right="-140"/>
              <w:contextualSpacing/>
              <w:jc w:val="center"/>
              <w:rPr>
                <w:b/>
                <w:sz w:val="20"/>
                <w:szCs w:val="20"/>
              </w:rPr>
            </w:pPr>
            <w:r w:rsidRPr="00453C87">
              <w:rPr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1308" w:type="dxa"/>
            <w:vAlign w:val="center"/>
          </w:tcPr>
          <w:p w:rsidR="00F74627" w:rsidRPr="00453C87" w:rsidRDefault="00F74627" w:rsidP="00577A4E">
            <w:pPr>
              <w:spacing w:line="192" w:lineRule="auto"/>
              <w:ind w:left="-108" w:right="-142"/>
              <w:contextualSpacing/>
              <w:jc w:val="center"/>
              <w:rPr>
                <w:b/>
                <w:sz w:val="19"/>
                <w:szCs w:val="19"/>
              </w:rPr>
            </w:pPr>
            <w:r w:rsidRPr="00453C87">
              <w:rPr>
                <w:b/>
                <w:sz w:val="19"/>
                <w:szCs w:val="19"/>
              </w:rPr>
              <w:t xml:space="preserve">Способы </w:t>
            </w:r>
          </w:p>
          <w:p w:rsidR="00F74627" w:rsidRPr="00453C87" w:rsidRDefault="00F74627" w:rsidP="00577A4E">
            <w:pPr>
              <w:spacing w:line="192" w:lineRule="auto"/>
              <w:ind w:left="-142" w:right="-121"/>
              <w:contextualSpacing/>
              <w:jc w:val="center"/>
              <w:rPr>
                <w:b/>
              </w:rPr>
            </w:pPr>
            <w:r w:rsidRPr="00453C87">
              <w:rPr>
                <w:b/>
                <w:sz w:val="19"/>
                <w:szCs w:val="19"/>
              </w:rPr>
              <w:t>отслеживания результатов</w:t>
            </w:r>
          </w:p>
        </w:tc>
      </w:tr>
      <w:tr w:rsidR="00F74627" w:rsidTr="00577A4E">
        <w:trPr>
          <w:trHeight w:val="283"/>
        </w:trPr>
        <w:tc>
          <w:tcPr>
            <w:tcW w:w="9214" w:type="dxa"/>
            <w:gridSpan w:val="5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  <w:rPr>
                <w:b/>
              </w:rPr>
            </w:pPr>
            <w:r w:rsidRPr="00453C87">
              <w:rPr>
                <w:b/>
              </w:rPr>
              <w:t>1. Теоретическая подготовка</w:t>
            </w:r>
          </w:p>
        </w:tc>
      </w:tr>
      <w:tr w:rsidR="00F74627" w:rsidTr="00577A4E">
        <w:trPr>
          <w:trHeight w:val="283"/>
        </w:trPr>
        <w:tc>
          <w:tcPr>
            <w:tcW w:w="1701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1.1.Теоретические знания (по основным разделам учебного плана 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Соответствие теоретических знаний ребёнка программным требованиям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Низкий уровень (учащийся овладел менее чем ½ объёма знаний, предусмотренных программой в конкретный период)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  <w:r w:rsidRPr="00453C87">
              <w:rPr>
                <w:sz w:val="20"/>
                <w:szCs w:val="20"/>
              </w:rPr>
              <w:t xml:space="preserve">, </w:t>
            </w:r>
          </w:p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контрольный </w:t>
            </w:r>
          </w:p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опрос </w:t>
            </w:r>
          </w:p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1560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Средний уровень (объём усвоенных учащимся знаний составляет более ½)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2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</w:p>
        </w:tc>
      </w:tr>
      <w:tr w:rsidR="00F74627" w:rsidTr="00577A4E">
        <w:trPr>
          <w:trHeight w:val="429"/>
        </w:trPr>
        <w:tc>
          <w:tcPr>
            <w:tcW w:w="1701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1560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Высокий уровень (учащийся освоил весь объём знаний, предусмотренных программой в конкретный период)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3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1.2. Владение специальной терминологией</w:t>
            </w:r>
          </w:p>
        </w:tc>
        <w:tc>
          <w:tcPr>
            <w:tcW w:w="1560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Осмысленность</w:t>
            </w:r>
            <w:r>
              <w:t xml:space="preserve"> </w:t>
            </w:r>
            <w:r w:rsidRPr="00453C87">
              <w:t>и правильность использования специальной терминологии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Низкий уровень (учащийся часто избегает употреблять специальные термины)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  <w:r w:rsidRPr="00453C87">
              <w:rPr>
                <w:sz w:val="20"/>
                <w:szCs w:val="20"/>
              </w:rPr>
              <w:t xml:space="preserve">Собеседование, </w:t>
            </w:r>
            <w:r>
              <w:rPr>
                <w:sz w:val="20"/>
                <w:szCs w:val="20"/>
              </w:rPr>
              <w:t>карточки</w:t>
            </w: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right="-121"/>
            </w:pPr>
          </w:p>
        </w:tc>
        <w:tc>
          <w:tcPr>
            <w:tcW w:w="1560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Средний уровень (учащийся сочетает специальную терминологию с бытовой)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2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43"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right="-121"/>
            </w:pPr>
          </w:p>
        </w:tc>
        <w:tc>
          <w:tcPr>
            <w:tcW w:w="1560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Высокий уровень (учащийся употребляет специальные термины осознанно, в полном соответствии с их содержанием)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3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43"/>
            </w:pPr>
          </w:p>
        </w:tc>
      </w:tr>
      <w:tr w:rsidR="00F74627" w:rsidTr="00577A4E">
        <w:trPr>
          <w:trHeight w:val="283"/>
        </w:trPr>
        <w:tc>
          <w:tcPr>
            <w:tcW w:w="9214" w:type="dxa"/>
            <w:gridSpan w:val="5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40"/>
              <w:jc w:val="center"/>
              <w:rPr>
                <w:b/>
              </w:rPr>
            </w:pPr>
            <w:r w:rsidRPr="00453C87">
              <w:rPr>
                <w:b/>
              </w:rPr>
              <w:t>2. Практическая подготовка</w:t>
            </w:r>
          </w:p>
        </w:tc>
      </w:tr>
      <w:tr w:rsidR="00F74627" w:rsidTr="00577A4E">
        <w:trPr>
          <w:trHeight w:val="283"/>
        </w:trPr>
        <w:tc>
          <w:tcPr>
            <w:tcW w:w="1701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  <w:rPr>
                <w:i/>
              </w:rPr>
            </w:pPr>
            <w:r w:rsidRPr="00453C87">
              <w:t>2.1. Практические умения и навыки (по основным разделам учебного плана программы)</w:t>
            </w:r>
          </w:p>
        </w:tc>
        <w:tc>
          <w:tcPr>
            <w:tcW w:w="1560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Соответствие практических умений и навыков программным требованиям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Низкий уровень (учащийся овладел программными умениями и навыками менее чем ½)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08"/>
              <w:contextualSpacing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Контрольное задание, </w:t>
            </w:r>
          </w:p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  <w:r w:rsidRPr="00453C87">
              <w:rPr>
                <w:sz w:val="20"/>
                <w:szCs w:val="20"/>
              </w:rPr>
              <w:t>практическая работа</w:t>
            </w: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1560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Средний уровень (объём освоенных учащимся умений и навыков составляет более ½)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2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1560" w:type="dxa"/>
            <w:vMerge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Высокий уровень (учащийся овладел всеми программными умениями и навыками за конкретный период)</w:t>
            </w:r>
          </w:p>
        </w:tc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3</w:t>
            </w:r>
          </w:p>
        </w:tc>
        <w:tc>
          <w:tcPr>
            <w:tcW w:w="1308" w:type="dxa"/>
            <w:vMerge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>
              <w:t>2.2</w:t>
            </w:r>
            <w:r w:rsidRPr="00453C87">
              <w:t>. Творческие навыки</w:t>
            </w:r>
          </w:p>
        </w:tc>
        <w:tc>
          <w:tcPr>
            <w:tcW w:w="1560" w:type="dxa"/>
            <w:vMerge w:val="restart"/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119"/>
            </w:pPr>
            <w:r w:rsidRPr="00453C87">
              <w:t>Креативность в выполнении практических заданий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Низкий (элементарный) уровень (учащийся может выполнять лишь простейшие практические задания педагога) 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1</w:t>
            </w:r>
          </w:p>
        </w:tc>
        <w:tc>
          <w:tcPr>
            <w:tcW w:w="1308" w:type="dxa"/>
            <w:vMerge w:val="restart"/>
            <w:vAlign w:val="center"/>
          </w:tcPr>
          <w:p w:rsidR="00F74627" w:rsidRPr="00453C87" w:rsidRDefault="00F74627" w:rsidP="00577A4E">
            <w:pPr>
              <w:spacing w:line="192" w:lineRule="auto"/>
              <w:ind w:left="-57" w:right="-143"/>
              <w:contextualSpacing/>
            </w:pPr>
            <w:r>
              <w:t>Учебный проект</w:t>
            </w: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</w:pPr>
          </w:p>
        </w:tc>
        <w:tc>
          <w:tcPr>
            <w:tcW w:w="1560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 xml:space="preserve">Средний (репродуктивный) уровень (учащийся в основном выполняет задания на основе образца) 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2</w:t>
            </w:r>
          </w:p>
        </w:tc>
        <w:tc>
          <w:tcPr>
            <w:tcW w:w="1308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/>
            </w:pPr>
          </w:p>
        </w:tc>
      </w:tr>
      <w:tr w:rsidR="00F74627" w:rsidTr="00577A4E">
        <w:trPr>
          <w:trHeight w:val="283"/>
        </w:trPr>
        <w:tc>
          <w:tcPr>
            <w:tcW w:w="1701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</w:pPr>
          </w:p>
        </w:tc>
        <w:tc>
          <w:tcPr>
            <w:tcW w:w="1560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 w:right="-91"/>
              <w:rPr>
                <w:sz w:val="20"/>
                <w:szCs w:val="20"/>
              </w:rPr>
            </w:pPr>
            <w:r w:rsidRPr="00453C87">
              <w:rPr>
                <w:sz w:val="20"/>
                <w:szCs w:val="20"/>
              </w:rPr>
              <w:t>Высокий (творческий) уровень (учащийся выполняет практические задания с элементами творчества)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142" w:right="-140"/>
              <w:jc w:val="center"/>
            </w:pPr>
            <w:r w:rsidRPr="00453C87">
              <w:t>3</w:t>
            </w:r>
          </w:p>
        </w:tc>
        <w:tc>
          <w:tcPr>
            <w:tcW w:w="1308" w:type="dxa"/>
            <w:vMerge/>
          </w:tcPr>
          <w:p w:rsidR="00F74627" w:rsidRPr="00453C87" w:rsidRDefault="00F74627" w:rsidP="00577A4E">
            <w:pPr>
              <w:spacing w:before="100" w:beforeAutospacing="1" w:afterAutospacing="1" w:line="192" w:lineRule="auto"/>
              <w:ind w:left="-57"/>
            </w:pPr>
          </w:p>
        </w:tc>
      </w:tr>
    </w:tbl>
    <w:p w:rsidR="00F74627" w:rsidRDefault="00F74627" w:rsidP="00F74627"/>
    <w:p w:rsidR="00F74627" w:rsidRDefault="00F74627" w:rsidP="00F74627">
      <w:pPr>
        <w:rPr>
          <w:b/>
        </w:rPr>
      </w:pPr>
      <w:r w:rsidRPr="006365C1">
        <w:rPr>
          <w:b/>
        </w:rPr>
        <w:t xml:space="preserve">Критерии оценки </w:t>
      </w:r>
      <w:r>
        <w:rPr>
          <w:b/>
        </w:rPr>
        <w:t>результатов обучения учащихся:</w:t>
      </w:r>
    </w:p>
    <w:p w:rsidR="00F74627" w:rsidRPr="00B81798" w:rsidRDefault="00F74627" w:rsidP="00F74627">
      <w:pPr>
        <w:rPr>
          <w:b/>
          <w:sz w:val="8"/>
          <w:szCs w:val="8"/>
        </w:rPr>
      </w:pPr>
    </w:p>
    <w:p w:rsidR="00F74627" w:rsidRPr="006365C1" w:rsidRDefault="00F74627" w:rsidP="00F74627">
      <w:r w:rsidRPr="006365C1">
        <w:t>- (</w:t>
      </w:r>
      <w:r>
        <w:t>Н</w:t>
      </w:r>
      <w:r w:rsidRPr="006365C1">
        <w:t>)</w:t>
      </w:r>
      <w:r>
        <w:t xml:space="preserve"> низ</w:t>
      </w:r>
      <w:r w:rsidRPr="006365C1">
        <w:t>кий уровень</w:t>
      </w:r>
      <w:r>
        <w:t xml:space="preserve"> – 1 балл за каждый показатель;</w:t>
      </w:r>
    </w:p>
    <w:p w:rsidR="00F74627" w:rsidRPr="006365C1" w:rsidRDefault="00F74627" w:rsidP="00F74627">
      <w:r w:rsidRPr="006365C1">
        <w:t>- (</w:t>
      </w:r>
      <w:r>
        <w:t>С</w:t>
      </w:r>
      <w:r w:rsidRPr="006365C1">
        <w:t>)</w:t>
      </w:r>
      <w:r>
        <w:t xml:space="preserve"> средн</w:t>
      </w:r>
      <w:r w:rsidRPr="006365C1">
        <w:t>ий уровень</w:t>
      </w:r>
      <w:r>
        <w:t xml:space="preserve"> – 2 балла за каждый показатель;</w:t>
      </w:r>
    </w:p>
    <w:p w:rsidR="00F74627" w:rsidRDefault="00F74627" w:rsidP="00F74627">
      <w:r w:rsidRPr="006365C1">
        <w:t>- (В)</w:t>
      </w:r>
      <w:r>
        <w:t xml:space="preserve"> </w:t>
      </w:r>
      <w:r w:rsidRPr="006365C1">
        <w:t>высокий уровень</w:t>
      </w:r>
      <w:r>
        <w:t xml:space="preserve"> – 3 балла за каждый показатель.</w:t>
      </w:r>
    </w:p>
    <w:p w:rsidR="00F74627" w:rsidRDefault="00F74627" w:rsidP="00F74627">
      <w:pPr>
        <w:rPr>
          <w:sz w:val="16"/>
          <w:szCs w:val="16"/>
        </w:rPr>
      </w:pPr>
    </w:p>
    <w:p w:rsidR="00F74627" w:rsidRPr="009C5DEC" w:rsidRDefault="00F74627" w:rsidP="00F74627">
      <w:pPr>
        <w:rPr>
          <w:sz w:val="16"/>
          <w:szCs w:val="16"/>
        </w:rPr>
      </w:pPr>
    </w:p>
    <w:p w:rsidR="00F74627" w:rsidRDefault="00F74627" w:rsidP="00F74627">
      <w:pPr>
        <w:ind w:right="283"/>
        <w:jc w:val="center"/>
        <w:rPr>
          <w:b/>
        </w:rPr>
      </w:pPr>
    </w:p>
    <w:p w:rsidR="00F74627" w:rsidRDefault="00F74627" w:rsidP="00F74627"/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contextualSpacing/>
        <w:jc w:val="right"/>
        <w:rPr>
          <w:b/>
          <w:sz w:val="20"/>
          <w:szCs w:val="20"/>
        </w:rPr>
      </w:pPr>
      <w:r w:rsidRPr="001822C3">
        <w:rPr>
          <w:bCs/>
          <w:iCs/>
          <w:sz w:val="28"/>
          <w:szCs w:val="28"/>
        </w:rPr>
        <w:lastRenderedPageBreak/>
        <w:t xml:space="preserve">Приложение </w:t>
      </w:r>
      <w:r>
        <w:rPr>
          <w:bCs/>
          <w:iCs/>
          <w:sz w:val="28"/>
          <w:szCs w:val="28"/>
        </w:rPr>
        <w:t>3</w:t>
      </w:r>
    </w:p>
    <w:p w:rsidR="00F74627" w:rsidRDefault="00F74627" w:rsidP="00F74627">
      <w:pPr>
        <w:rPr>
          <w:sz w:val="28"/>
          <w:szCs w:val="28"/>
        </w:rPr>
      </w:pPr>
    </w:p>
    <w:p w:rsidR="00F74627" w:rsidRDefault="00F74627" w:rsidP="00F74627">
      <w:pPr>
        <w:tabs>
          <w:tab w:val="left" w:pos="11766"/>
        </w:tabs>
        <w:spacing w:line="216" w:lineRule="auto"/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к</w:t>
      </w:r>
      <w:r w:rsidRPr="00DB7AD0">
        <w:rPr>
          <w:b/>
          <w:sz w:val="28"/>
          <w:szCs w:val="28"/>
        </w:rPr>
        <w:t>арта педагогического мониторинга</w:t>
      </w:r>
    </w:p>
    <w:p w:rsidR="00F74627" w:rsidRDefault="00F74627" w:rsidP="00F74627">
      <w:pPr>
        <w:tabs>
          <w:tab w:val="left" w:pos="11766"/>
        </w:tabs>
        <w:spacing w:line="216" w:lineRule="auto"/>
        <w:ind w:right="142"/>
        <w:jc w:val="center"/>
        <w:rPr>
          <w:b/>
          <w:sz w:val="28"/>
          <w:szCs w:val="28"/>
        </w:rPr>
      </w:pPr>
      <w:r w:rsidRPr="00DB7AD0">
        <w:rPr>
          <w:b/>
          <w:sz w:val="28"/>
          <w:szCs w:val="28"/>
        </w:rPr>
        <w:t>на 2022-2023 учебный год</w:t>
      </w:r>
    </w:p>
    <w:p w:rsidR="00F74627" w:rsidRPr="00DB7AD0" w:rsidRDefault="00F74627" w:rsidP="00F74627">
      <w:pPr>
        <w:tabs>
          <w:tab w:val="left" w:pos="11766"/>
        </w:tabs>
        <w:spacing w:line="216" w:lineRule="auto"/>
        <w:ind w:right="142"/>
        <w:jc w:val="center"/>
        <w:rPr>
          <w:b/>
          <w:sz w:val="16"/>
          <w:szCs w:val="16"/>
        </w:rPr>
      </w:pPr>
    </w:p>
    <w:p w:rsidR="00F74627" w:rsidRPr="00DB7AD0" w:rsidRDefault="00FE276E" w:rsidP="00F74627">
      <w:pPr>
        <w:tabs>
          <w:tab w:val="left" w:pos="11766"/>
        </w:tabs>
        <w:spacing w:line="216" w:lineRule="auto"/>
        <w:ind w:right="142" w:firstLine="709"/>
      </w:pPr>
      <w:r w:rsidRPr="00DB7AD0">
        <w:t>Объединение «</w:t>
      </w:r>
      <w:r w:rsidR="00F74627">
        <w:t>История в лицах», группа _____</w:t>
      </w:r>
    </w:p>
    <w:p w:rsidR="00F74627" w:rsidRPr="00DB7AD0" w:rsidRDefault="00F74627" w:rsidP="00F74627">
      <w:pPr>
        <w:tabs>
          <w:tab w:val="left" w:pos="11766"/>
        </w:tabs>
        <w:spacing w:line="216" w:lineRule="auto"/>
        <w:ind w:right="142" w:firstLine="709"/>
        <w:rPr>
          <w:sz w:val="16"/>
          <w:szCs w:val="16"/>
        </w:rPr>
      </w:pPr>
    </w:p>
    <w:p w:rsidR="00F74627" w:rsidRPr="00DB7AD0" w:rsidRDefault="00F74627" w:rsidP="00F74627">
      <w:pPr>
        <w:tabs>
          <w:tab w:val="left" w:pos="11766"/>
        </w:tabs>
        <w:spacing w:line="216" w:lineRule="auto"/>
        <w:ind w:right="142" w:firstLine="709"/>
      </w:pPr>
      <w:r w:rsidRPr="00DB7AD0">
        <w:t xml:space="preserve">Ф.И.О. педагога дополнительного </w:t>
      </w:r>
      <w:r w:rsidR="00FE276E" w:rsidRPr="00DB7AD0">
        <w:t>образования _</w:t>
      </w:r>
      <w:r w:rsidRPr="00DB7AD0">
        <w:t>__________________________</w:t>
      </w:r>
    </w:p>
    <w:p w:rsidR="00F74627" w:rsidRPr="00DB7AD0" w:rsidRDefault="00F74627" w:rsidP="00F74627">
      <w:pPr>
        <w:tabs>
          <w:tab w:val="left" w:pos="11766"/>
        </w:tabs>
        <w:spacing w:line="216" w:lineRule="auto"/>
        <w:ind w:left="567" w:right="142" w:firstLine="284"/>
        <w:jc w:val="center"/>
      </w:pPr>
    </w:p>
    <w:p w:rsidR="00F74627" w:rsidRDefault="00F74627" w:rsidP="00F74627">
      <w:pPr>
        <w:tabs>
          <w:tab w:val="left" w:pos="11766"/>
        </w:tabs>
        <w:spacing w:line="216" w:lineRule="auto"/>
        <w:ind w:left="567" w:right="142"/>
        <w:jc w:val="center"/>
        <w:rPr>
          <w:b/>
        </w:rPr>
      </w:pPr>
      <w:r w:rsidRPr="00DB7AD0">
        <w:rPr>
          <w:b/>
        </w:rPr>
        <w:t>Результаты обучения по программе</w:t>
      </w:r>
      <w:r>
        <w:rPr>
          <w:b/>
        </w:rPr>
        <w:t xml:space="preserve"> </w:t>
      </w:r>
      <w:r w:rsidRPr="00DD393D">
        <w:rPr>
          <w:b/>
        </w:rPr>
        <w:t>«</w:t>
      </w:r>
      <w:r>
        <w:rPr>
          <w:b/>
        </w:rPr>
        <w:t>История в лицах</w:t>
      </w:r>
      <w:r w:rsidRPr="00DD393D">
        <w:rPr>
          <w:b/>
        </w:rPr>
        <w:t>»</w:t>
      </w:r>
    </w:p>
    <w:p w:rsidR="00F74627" w:rsidRPr="00DD393D" w:rsidRDefault="00F74627" w:rsidP="00F74627">
      <w:pPr>
        <w:spacing w:line="192" w:lineRule="auto"/>
        <w:ind w:right="141"/>
        <w:jc w:val="center"/>
        <w:rPr>
          <w:b/>
        </w:rPr>
      </w:pPr>
    </w:p>
    <w:tbl>
      <w:tblPr>
        <w:tblW w:w="822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2"/>
        <w:gridCol w:w="1134"/>
        <w:gridCol w:w="1134"/>
        <w:gridCol w:w="1134"/>
        <w:gridCol w:w="1134"/>
        <w:gridCol w:w="847"/>
      </w:tblGrid>
      <w:tr w:rsidR="00F74627" w:rsidRPr="009511B6" w:rsidTr="00577A4E">
        <w:trPr>
          <w:trHeight w:val="283"/>
        </w:trPr>
        <w:tc>
          <w:tcPr>
            <w:tcW w:w="567" w:type="dxa"/>
            <w:vMerge w:val="restart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№</w:t>
            </w:r>
          </w:p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п/п</w:t>
            </w:r>
          </w:p>
        </w:tc>
        <w:tc>
          <w:tcPr>
            <w:tcW w:w="2272" w:type="dxa"/>
            <w:vMerge w:val="restart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Фамилия, имя</w:t>
            </w:r>
          </w:p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учащихся</w:t>
            </w:r>
          </w:p>
        </w:tc>
        <w:tc>
          <w:tcPr>
            <w:tcW w:w="4536" w:type="dxa"/>
            <w:gridSpan w:val="4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b/>
              </w:rPr>
            </w:pPr>
            <w:r w:rsidRPr="009511B6">
              <w:rPr>
                <w:b/>
              </w:rPr>
              <w:t>Образовательно</w:t>
            </w:r>
            <w:r w:rsidRPr="009511B6">
              <w:t>-</w:t>
            </w:r>
            <w:r w:rsidRPr="009511B6">
              <w:rPr>
                <w:b/>
              </w:rPr>
              <w:t>предметные результаты</w:t>
            </w:r>
          </w:p>
        </w:tc>
        <w:tc>
          <w:tcPr>
            <w:tcW w:w="847" w:type="dxa"/>
            <w:vMerge w:val="restart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b/>
              </w:rPr>
            </w:pPr>
            <w:r w:rsidRPr="009511B6">
              <w:rPr>
                <w:b/>
              </w:rPr>
              <w:t>Итого</w:t>
            </w: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272" w:type="dxa"/>
            <w:vMerge/>
          </w:tcPr>
          <w:p w:rsidR="00F74627" w:rsidRPr="009511B6" w:rsidRDefault="00F74627" w:rsidP="00577A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74627" w:rsidRPr="00FC5C09" w:rsidRDefault="00F74627" w:rsidP="00577A4E">
            <w:pPr>
              <w:spacing w:line="180" w:lineRule="auto"/>
              <w:ind w:left="-130" w:right="-108"/>
              <w:jc w:val="center"/>
              <w:rPr>
                <w:b/>
              </w:rPr>
            </w:pPr>
            <w:r w:rsidRPr="00FC5C09">
              <w:rPr>
                <w:b/>
              </w:rPr>
              <w:t>Теория</w:t>
            </w:r>
          </w:p>
        </w:tc>
        <w:tc>
          <w:tcPr>
            <w:tcW w:w="2268" w:type="dxa"/>
            <w:gridSpan w:val="2"/>
            <w:vAlign w:val="center"/>
          </w:tcPr>
          <w:p w:rsidR="00F74627" w:rsidRPr="00FC5C09" w:rsidRDefault="00F74627" w:rsidP="00577A4E">
            <w:pPr>
              <w:spacing w:line="180" w:lineRule="auto"/>
              <w:ind w:left="-130" w:right="-108"/>
              <w:jc w:val="center"/>
              <w:rPr>
                <w:b/>
              </w:rPr>
            </w:pPr>
            <w:r w:rsidRPr="00FC5C09">
              <w:rPr>
                <w:b/>
              </w:rPr>
              <w:t>Практика</w:t>
            </w:r>
          </w:p>
        </w:tc>
        <w:tc>
          <w:tcPr>
            <w:tcW w:w="847" w:type="dxa"/>
            <w:vMerge/>
          </w:tcPr>
          <w:p w:rsidR="00F74627" w:rsidRPr="009511B6" w:rsidRDefault="00F74627" w:rsidP="00577A4E">
            <w:pPr>
              <w:spacing w:line="180" w:lineRule="auto"/>
              <w:ind w:left="-130" w:right="-108"/>
              <w:jc w:val="center"/>
              <w:rPr>
                <w:sz w:val="18"/>
                <w:szCs w:val="18"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272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</w:pPr>
            <w:r w:rsidRPr="009511B6">
              <w:t>Полугодия</w:t>
            </w:r>
          </w:p>
        </w:tc>
        <w:tc>
          <w:tcPr>
            <w:tcW w:w="847" w:type="dxa"/>
            <w:vMerge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272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</w:pPr>
            <w:r w:rsidRPr="009511B6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</w:pPr>
            <w:r w:rsidRPr="009511B6"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</w:pPr>
            <w:r w:rsidRPr="009511B6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</w:pPr>
            <w:r w:rsidRPr="009511B6">
              <w:t>2</w:t>
            </w:r>
          </w:p>
        </w:tc>
        <w:tc>
          <w:tcPr>
            <w:tcW w:w="847" w:type="dxa"/>
            <w:vMerge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</w:tbl>
    <w:p w:rsidR="00F74627" w:rsidRPr="004C3E0B" w:rsidRDefault="00F74627" w:rsidP="00F74627">
      <w:pPr>
        <w:ind w:left="567" w:right="283" w:firstLine="567"/>
        <w:jc w:val="both"/>
        <w:rPr>
          <w:sz w:val="16"/>
          <w:szCs w:val="16"/>
        </w:rPr>
      </w:pPr>
    </w:p>
    <w:tbl>
      <w:tblPr>
        <w:tblW w:w="88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3"/>
      </w:tblGrid>
      <w:tr w:rsidR="00F74627" w:rsidRPr="009511B6" w:rsidTr="00577A4E">
        <w:trPr>
          <w:trHeight w:val="283"/>
        </w:trPr>
        <w:tc>
          <w:tcPr>
            <w:tcW w:w="567" w:type="dxa"/>
            <w:vMerge w:val="restart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№</w:t>
            </w:r>
          </w:p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п/п</w:t>
            </w:r>
          </w:p>
        </w:tc>
        <w:tc>
          <w:tcPr>
            <w:tcW w:w="2128" w:type="dxa"/>
            <w:vMerge w:val="restart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Фамилия, имя</w:t>
            </w:r>
          </w:p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учащихся</w:t>
            </w:r>
          </w:p>
        </w:tc>
        <w:tc>
          <w:tcPr>
            <w:tcW w:w="6123" w:type="dxa"/>
            <w:gridSpan w:val="12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  <w:r w:rsidRPr="009511B6">
              <w:rPr>
                <w:b/>
              </w:rPr>
              <w:t>Уровень проявления ключевых компетенций</w:t>
            </w: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</w:tcPr>
          <w:p w:rsidR="00F74627" w:rsidRPr="009511B6" w:rsidRDefault="00F74627" w:rsidP="00577A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59" w:right="-114"/>
              <w:jc w:val="center"/>
              <w:rPr>
                <w:sz w:val="18"/>
                <w:szCs w:val="18"/>
              </w:rPr>
            </w:pPr>
            <w:r w:rsidRPr="009511B6">
              <w:rPr>
                <w:sz w:val="16"/>
                <w:szCs w:val="16"/>
              </w:rPr>
              <w:t>Ц</w:t>
            </w:r>
            <w:r w:rsidRPr="009511B6">
              <w:rPr>
                <w:sz w:val="18"/>
                <w:szCs w:val="18"/>
              </w:rPr>
              <w:t>енностно-смысловые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08" w:right="-161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Учебно-познавате-</w:t>
            </w:r>
          </w:p>
          <w:p w:rsidR="00F74627" w:rsidRPr="009511B6" w:rsidRDefault="00F74627" w:rsidP="00577A4E">
            <w:pPr>
              <w:spacing w:line="180" w:lineRule="auto"/>
              <w:ind w:left="-108" w:right="-161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льные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08" w:right="-104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Информационные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08" w:right="-46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Коммуникативные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08" w:right="-131"/>
              <w:jc w:val="center"/>
              <w:rPr>
                <w:sz w:val="17"/>
                <w:szCs w:val="17"/>
              </w:rPr>
            </w:pPr>
            <w:r w:rsidRPr="009511B6">
              <w:rPr>
                <w:sz w:val="17"/>
                <w:szCs w:val="17"/>
              </w:rPr>
              <w:t>Личностного самосовершенствования</w:t>
            </w:r>
          </w:p>
        </w:tc>
        <w:tc>
          <w:tcPr>
            <w:tcW w:w="1023" w:type="dxa"/>
            <w:gridSpan w:val="2"/>
            <w:vAlign w:val="center"/>
          </w:tcPr>
          <w:p w:rsidR="00F74627" w:rsidRPr="009511B6" w:rsidRDefault="00F74627" w:rsidP="00577A4E">
            <w:pPr>
              <w:spacing w:line="180" w:lineRule="auto"/>
              <w:ind w:left="-108" w:right="-73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Общекуль-турные</w:t>
            </w: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  <w:tc>
          <w:tcPr>
            <w:tcW w:w="1020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  <w:tc>
          <w:tcPr>
            <w:tcW w:w="1023" w:type="dxa"/>
            <w:gridSpan w:val="2"/>
            <w:vAlign w:val="center"/>
          </w:tcPr>
          <w:p w:rsidR="00F74627" w:rsidRPr="009511B6" w:rsidRDefault="00F74627" w:rsidP="00577A4E">
            <w:pPr>
              <w:spacing w:line="192" w:lineRule="auto"/>
              <w:ind w:left="-79" w:right="-79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Полугодия</w:t>
            </w: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1</w:t>
            </w: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spacing w:line="192" w:lineRule="auto"/>
              <w:ind w:left="-130" w:right="-108"/>
              <w:jc w:val="center"/>
              <w:rPr>
                <w:sz w:val="18"/>
                <w:szCs w:val="18"/>
              </w:rPr>
            </w:pPr>
            <w:r w:rsidRPr="009511B6">
              <w:rPr>
                <w:sz w:val="18"/>
                <w:szCs w:val="18"/>
              </w:rPr>
              <w:t>2</w:t>
            </w: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  <w:tr w:rsidR="00F74627" w:rsidRPr="009511B6" w:rsidTr="00577A4E">
        <w:trPr>
          <w:trHeight w:val="283"/>
        </w:trPr>
        <w:tc>
          <w:tcPr>
            <w:tcW w:w="567" w:type="dxa"/>
            <w:vAlign w:val="center"/>
          </w:tcPr>
          <w:p w:rsidR="00F74627" w:rsidRPr="009511B6" w:rsidRDefault="00F74627" w:rsidP="00577A4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  <w:tc>
          <w:tcPr>
            <w:tcW w:w="513" w:type="dxa"/>
            <w:vAlign w:val="center"/>
          </w:tcPr>
          <w:p w:rsidR="00F74627" w:rsidRPr="009511B6" w:rsidRDefault="00F74627" w:rsidP="00577A4E">
            <w:pPr>
              <w:jc w:val="center"/>
              <w:rPr>
                <w:b/>
              </w:rPr>
            </w:pPr>
          </w:p>
        </w:tc>
      </w:tr>
    </w:tbl>
    <w:p w:rsidR="00F74627" w:rsidRDefault="00F74627" w:rsidP="00F74627">
      <w:pPr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4</w:t>
      </w:r>
    </w:p>
    <w:p w:rsidR="00F74627" w:rsidRPr="00483FB4" w:rsidRDefault="00F74627" w:rsidP="00F74627">
      <w:pPr>
        <w:ind w:left="-142"/>
        <w:contextualSpacing/>
        <w:jc w:val="center"/>
        <w:rPr>
          <w:b/>
          <w:i/>
        </w:rPr>
      </w:pPr>
      <w:r w:rsidRPr="00483FB4">
        <w:rPr>
          <w:b/>
          <w:i/>
        </w:rPr>
        <w:t>Примерные задания для оценивания теоретических знаний</w:t>
      </w:r>
    </w:p>
    <w:p w:rsidR="00F74627" w:rsidRPr="00483FB4" w:rsidRDefault="00F74627" w:rsidP="00F74627">
      <w:pPr>
        <w:jc w:val="center"/>
        <w:rPr>
          <w:b/>
          <w:i/>
        </w:rPr>
      </w:pPr>
      <w:r w:rsidRPr="00483FB4">
        <w:rPr>
          <w:b/>
          <w:i/>
        </w:rPr>
        <w:t>1-й год обучения</w:t>
      </w:r>
    </w:p>
    <w:p w:rsidR="00F74627" w:rsidRDefault="00F74627" w:rsidP="00F74627">
      <w:pPr>
        <w:tabs>
          <w:tab w:val="left" w:pos="8647"/>
        </w:tabs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F74627" w:rsidRPr="00CB0F15" w:rsidRDefault="00F74627" w:rsidP="00F74627">
      <w:pPr>
        <w:spacing w:line="360" w:lineRule="auto"/>
        <w:ind w:firstLine="709"/>
        <w:jc w:val="both"/>
        <w:rPr>
          <w:sz w:val="28"/>
          <w:szCs w:val="28"/>
        </w:rPr>
      </w:pPr>
      <w:r w:rsidRPr="00CB0F15">
        <w:rPr>
          <w:b/>
          <w:sz w:val="28"/>
          <w:szCs w:val="28"/>
        </w:rPr>
        <w:t>Документ:</w:t>
      </w:r>
      <w:r w:rsidRPr="00CB0F15">
        <w:rPr>
          <w:sz w:val="28"/>
          <w:szCs w:val="28"/>
        </w:rPr>
        <w:t xml:space="preserve">  </w:t>
      </w:r>
      <w:r w:rsidRPr="00CB0F15">
        <w:rPr>
          <w:sz w:val="28"/>
          <w:szCs w:val="28"/>
          <w:u w:val="single"/>
        </w:rPr>
        <w:t>Записи о раздаче в Санкт-Петербурге офицерам и рядовым гвардейских полков денег на именины за их участие в дворцовом перевороте в пользу цесаревны Елизаветы Петровны. 8, 21 декабря 1741 г.</w:t>
      </w:r>
    </w:p>
    <w:p w:rsidR="00F74627" w:rsidRPr="00CB0F15" w:rsidRDefault="00F74627" w:rsidP="00F746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B0F15">
        <w:rPr>
          <w:i/>
          <w:sz w:val="28"/>
          <w:szCs w:val="28"/>
        </w:rPr>
        <w:t>«Ведомость, сколько по имянным Ея императорского величества указом, подписанным собственною Ея императорского величества рукою имелось из соляной суммы в разные места в отпуску к разным людям в выдаче денег с декабря прошлого 1741 по нынешней 1743 год в Санкт-Петербурхе из Соляного комиссарства, а в Москве из Соляной канторы.</w:t>
      </w:r>
    </w:p>
    <w:p w:rsidR="00F74627" w:rsidRPr="00CB0F15" w:rsidRDefault="00F74627" w:rsidP="00F746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B0F15">
        <w:rPr>
          <w:i/>
          <w:sz w:val="28"/>
          <w:szCs w:val="28"/>
        </w:rPr>
        <w:t>Декабря 8 […] в полки лейб-гвардии на раздачю имянинникам гранодерам, мушкетерам и пртчим чинам в Преображенской, Семеновской, Измайловской и Конной; всего на 8517 человек на каждого по 3 рубли. Итого 25551. И впредь оную суммы выдавать повсягодно, щитая декабря с 15 числа.</w:t>
      </w:r>
    </w:p>
    <w:p w:rsidR="00F74627" w:rsidRPr="00CB0F15" w:rsidRDefault="00F74627" w:rsidP="00F746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B0F15">
        <w:rPr>
          <w:i/>
          <w:sz w:val="28"/>
          <w:szCs w:val="28"/>
        </w:rPr>
        <w:t>Декабря 21. В 4 полка дейб-гвардии и в два пехотныя на роздачю штап, обер и ундер офицером, капралом и рядовым каждому на треть года жалованья не в зачет 72178 р. 17 к.</w:t>
      </w:r>
    </w:p>
    <w:p w:rsidR="00F74627" w:rsidRPr="00CB0F15" w:rsidRDefault="00F74627" w:rsidP="00F7462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B0F15">
        <w:rPr>
          <w:i/>
          <w:sz w:val="28"/>
          <w:szCs w:val="28"/>
        </w:rPr>
        <w:t>В 4 ж полка лейб-гвардии на 8517 человек в прибавок к имянинным дачам по 1 руб. на каждого человека за крестины детей их, и впредь оную сумму выдавать повсягодно; 8517 руб.».</w:t>
      </w:r>
    </w:p>
    <w:p w:rsidR="00F74627" w:rsidRPr="00CB0F15" w:rsidRDefault="00F74627" w:rsidP="00F746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B0F15">
        <w:rPr>
          <w:b/>
          <w:sz w:val="28"/>
          <w:szCs w:val="28"/>
        </w:rPr>
        <w:t>Задание к документу по системе кейс-стади: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1.  Определите проблему.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2.  Какие теоретические знания можно применить в данной ситуации?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3. Проанализируйте данный кейс.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4. На основе анализа данной информации, перечислите, что предлагалось за участие в дворцовом перевороте за Елизавету Петровну?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5. Предположите, почему Елизавета Петровна выбрала данную тактику?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lastRenderedPageBreak/>
        <w:t>6. Как бы вы поступили на месте Елизаветы Петровны? (аргументируйте свой ответ)</w:t>
      </w: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7. Как бы вы поступили на месте офицеров и рядовых гвардейских полков? (аргументируйте свой ответ)</w:t>
      </w: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B0F15">
        <w:rPr>
          <w:color w:val="000000"/>
          <w:sz w:val="28"/>
          <w:szCs w:val="28"/>
        </w:rPr>
        <w:t>8. Предложите свои варианты решения кейса.</w:t>
      </w: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B49F4" w:rsidRDefault="00AB49F4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B49F4" w:rsidRDefault="00AB49F4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74627" w:rsidRPr="00CB0F15" w:rsidRDefault="00F74627" w:rsidP="00F7462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C0F91" w:rsidRPr="001822C3" w:rsidRDefault="00F74627" w:rsidP="00EC0F91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5</w:t>
      </w:r>
    </w:p>
    <w:p w:rsidR="00EC0F91" w:rsidRPr="00A95706" w:rsidRDefault="00EC0F91" w:rsidP="00EC0F91">
      <w:pPr>
        <w:ind w:firstLine="708"/>
      </w:pPr>
    </w:p>
    <w:p w:rsidR="00EC0F91" w:rsidRPr="001822C3" w:rsidRDefault="00EC0F91" w:rsidP="00EC0F91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Задание к </w:t>
      </w:r>
      <w:r w:rsidR="00F74627">
        <w:rPr>
          <w:b/>
          <w:bCs/>
          <w:sz w:val="28"/>
          <w:szCs w:val="28"/>
        </w:rPr>
        <w:t>подготовке и защите</w:t>
      </w:r>
      <w:r w:rsidRPr="001822C3">
        <w:rPr>
          <w:b/>
          <w:bCs/>
          <w:sz w:val="28"/>
          <w:szCs w:val="28"/>
        </w:rPr>
        <w:t xml:space="preserve"> проектов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Необходимо представить проектные работы и результаты исследования согласно требованиям.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</w:p>
    <w:p w:rsidR="00EC0F91" w:rsidRPr="001822C3" w:rsidRDefault="00EC0F91" w:rsidP="00EC0F91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Критерии оценивания проектных работ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новаторство и оригинальность;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изготовления, соблюдение технологии;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сложность выполнения;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представленных работ.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</w:p>
    <w:p w:rsidR="00EC0F91" w:rsidRPr="001822C3" w:rsidRDefault="00EC0F91" w:rsidP="00EC0F91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Краткий план проведения конференции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Тема проведения: «</w:t>
      </w:r>
      <w:r w:rsidR="00F74627">
        <w:rPr>
          <w:sz w:val="28"/>
          <w:szCs w:val="28"/>
        </w:rPr>
        <w:t>История в лицах</w:t>
      </w:r>
      <w:r w:rsidRPr="001822C3">
        <w:rPr>
          <w:sz w:val="28"/>
          <w:szCs w:val="28"/>
        </w:rPr>
        <w:t xml:space="preserve">».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План проведения: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1.Организационный этап;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2.Представление и зачитывание докладов участников;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3.Обсуждение результатов; 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4.Подведение итогов конференции.</w:t>
      </w:r>
    </w:p>
    <w:p w:rsidR="00EC0F91" w:rsidRPr="001822C3" w:rsidRDefault="00EC0F91" w:rsidP="00EC0F91">
      <w:pPr>
        <w:ind w:firstLine="708"/>
        <w:rPr>
          <w:sz w:val="28"/>
          <w:szCs w:val="28"/>
        </w:rPr>
      </w:pPr>
    </w:p>
    <w:p w:rsidR="00EC0F91" w:rsidRPr="001822C3" w:rsidRDefault="00EC0F91" w:rsidP="00EC0F91">
      <w:pPr>
        <w:ind w:firstLine="708"/>
        <w:rPr>
          <w:sz w:val="28"/>
          <w:szCs w:val="28"/>
        </w:rPr>
      </w:pPr>
    </w:p>
    <w:p w:rsidR="00EC0F91" w:rsidRPr="001822C3" w:rsidRDefault="00EC0F91" w:rsidP="00EC0F91">
      <w:pPr>
        <w:jc w:val="center"/>
        <w:rPr>
          <w:sz w:val="28"/>
          <w:szCs w:val="28"/>
        </w:rPr>
      </w:pPr>
    </w:p>
    <w:p w:rsidR="00712F81" w:rsidRDefault="00712F81"/>
    <w:sectPr w:rsidR="00712F81" w:rsidSect="0071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66" w:rsidRDefault="00DB5666" w:rsidP="00CF0FDE">
      <w:r>
        <w:separator/>
      </w:r>
    </w:p>
  </w:endnote>
  <w:endnote w:type="continuationSeparator" w:id="0">
    <w:p w:rsidR="00DB5666" w:rsidRDefault="00DB5666" w:rsidP="00CF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66" w:rsidRDefault="00DB5666" w:rsidP="00CF0FDE">
      <w:r>
        <w:separator/>
      </w:r>
    </w:p>
  </w:footnote>
  <w:footnote w:type="continuationSeparator" w:id="0">
    <w:p w:rsidR="00DB5666" w:rsidRDefault="00DB5666" w:rsidP="00CF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905079"/>
      <w:docPartObj>
        <w:docPartGallery w:val="Page Numbers (Top of Page)"/>
        <w:docPartUnique/>
      </w:docPartObj>
    </w:sdtPr>
    <w:sdtEndPr/>
    <w:sdtContent>
      <w:p w:rsidR="004A19CF" w:rsidRDefault="004A19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F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CF" w:rsidRDefault="004A19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5"/>
    <w:multiLevelType w:val="multilevel"/>
    <w:tmpl w:val="2EE439F4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 w15:restartNumberingAfterBreak="0">
    <w:nsid w:val="03947FF9"/>
    <w:multiLevelType w:val="hybridMultilevel"/>
    <w:tmpl w:val="B3D8DAF6"/>
    <w:lvl w:ilvl="0" w:tplc="CF0207D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i/>
        <w:color w:val="231F2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55B21"/>
    <w:multiLevelType w:val="multilevel"/>
    <w:tmpl w:val="E1E48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9C6C2F"/>
    <w:multiLevelType w:val="hybridMultilevel"/>
    <w:tmpl w:val="29920B7E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13086"/>
    <w:multiLevelType w:val="hybridMultilevel"/>
    <w:tmpl w:val="8086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666D"/>
    <w:multiLevelType w:val="multilevel"/>
    <w:tmpl w:val="24C0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BA1"/>
    <w:multiLevelType w:val="hybridMultilevel"/>
    <w:tmpl w:val="790645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21B02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110612"/>
    <w:multiLevelType w:val="hybridMultilevel"/>
    <w:tmpl w:val="7B2CC1F6"/>
    <w:lvl w:ilvl="0" w:tplc="68D085B8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BD42410"/>
    <w:multiLevelType w:val="hybridMultilevel"/>
    <w:tmpl w:val="55CE112C"/>
    <w:lvl w:ilvl="0" w:tplc="B7D60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D4DB3"/>
    <w:multiLevelType w:val="hybridMultilevel"/>
    <w:tmpl w:val="3614EEE2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675FE"/>
    <w:multiLevelType w:val="hybridMultilevel"/>
    <w:tmpl w:val="BAF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5E64"/>
    <w:multiLevelType w:val="hybridMultilevel"/>
    <w:tmpl w:val="F2646F74"/>
    <w:lvl w:ilvl="0" w:tplc="2F60E4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134A87"/>
    <w:multiLevelType w:val="hybridMultilevel"/>
    <w:tmpl w:val="B28C1BA4"/>
    <w:lvl w:ilvl="0" w:tplc="CF0207D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5E767B"/>
    <w:multiLevelType w:val="hybridMultilevel"/>
    <w:tmpl w:val="1C7639FA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E7A14"/>
    <w:multiLevelType w:val="multilevel"/>
    <w:tmpl w:val="93909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505C16E2"/>
    <w:multiLevelType w:val="hybridMultilevel"/>
    <w:tmpl w:val="65F25F64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A896AE">
      <w:numFmt w:val="bullet"/>
      <w:lvlText w:val="•"/>
      <w:lvlJc w:val="left"/>
      <w:pPr>
        <w:ind w:left="1440" w:hanging="360"/>
      </w:pPr>
      <w:rPr>
        <w:rFonts w:ascii="NewtonCSanPin-Italic" w:eastAsiaTheme="minorHAnsi" w:hAnsi="NewtonCSanPin-Italic" w:cstheme="minorBidi" w:hint="default"/>
        <w:i/>
        <w:color w:val="231F2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13FB3"/>
    <w:multiLevelType w:val="hybridMultilevel"/>
    <w:tmpl w:val="560E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477AB"/>
    <w:multiLevelType w:val="multilevel"/>
    <w:tmpl w:val="7FC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B15804"/>
    <w:multiLevelType w:val="hybridMultilevel"/>
    <w:tmpl w:val="DE52A33C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3F05D2"/>
    <w:multiLevelType w:val="hybridMultilevel"/>
    <w:tmpl w:val="C262B4A4"/>
    <w:lvl w:ilvl="0" w:tplc="CF0207D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417BC2"/>
    <w:multiLevelType w:val="hybridMultilevel"/>
    <w:tmpl w:val="D142608E"/>
    <w:lvl w:ilvl="0" w:tplc="E16CAE2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B2A74"/>
    <w:multiLevelType w:val="multilevel"/>
    <w:tmpl w:val="E2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DC2640"/>
    <w:multiLevelType w:val="multilevel"/>
    <w:tmpl w:val="3FA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394518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5C4DDF"/>
    <w:multiLevelType w:val="multilevel"/>
    <w:tmpl w:val="2D8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037DD"/>
    <w:multiLevelType w:val="multilevel"/>
    <w:tmpl w:val="AF2A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470770"/>
    <w:multiLevelType w:val="hybridMultilevel"/>
    <w:tmpl w:val="F04AC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F4821"/>
    <w:multiLevelType w:val="hybridMultilevel"/>
    <w:tmpl w:val="604A6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0"/>
  </w:num>
  <w:num w:numId="7">
    <w:abstractNumId w:val="25"/>
  </w:num>
  <w:num w:numId="8">
    <w:abstractNumId w:val="21"/>
  </w:num>
  <w:num w:numId="9">
    <w:abstractNumId w:val="6"/>
  </w:num>
  <w:num w:numId="10">
    <w:abstractNumId w:val="3"/>
  </w:num>
  <w:num w:numId="11">
    <w:abstractNumId w:val="18"/>
  </w:num>
  <w:num w:numId="12">
    <w:abstractNumId w:val="15"/>
  </w:num>
  <w:num w:numId="13">
    <w:abstractNumId w:val="19"/>
  </w:num>
  <w:num w:numId="14">
    <w:abstractNumId w:val="28"/>
  </w:num>
  <w:num w:numId="15">
    <w:abstractNumId w:val="4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8"/>
  </w:num>
  <w:num w:numId="20">
    <w:abstractNumId w:val="16"/>
  </w:num>
  <w:num w:numId="21">
    <w:abstractNumId w:val="11"/>
  </w:num>
  <w:num w:numId="22">
    <w:abstractNumId w:val="12"/>
  </w:num>
  <w:num w:numId="23">
    <w:abstractNumId w:val="3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5"/>
  </w:num>
  <w:num w:numId="30">
    <w:abstractNumId w:val="34"/>
  </w:num>
  <w:num w:numId="31">
    <w:abstractNumId w:val="14"/>
  </w:num>
  <w:num w:numId="32">
    <w:abstractNumId w:val="13"/>
  </w:num>
  <w:num w:numId="33">
    <w:abstractNumId w:val="33"/>
  </w:num>
  <w:num w:numId="34">
    <w:abstractNumId w:val="23"/>
  </w:num>
  <w:num w:numId="35">
    <w:abstractNumId w:val="35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91"/>
    <w:rsid w:val="00113ADB"/>
    <w:rsid w:val="00227AF5"/>
    <w:rsid w:val="002675D3"/>
    <w:rsid w:val="002C2466"/>
    <w:rsid w:val="002D1CDC"/>
    <w:rsid w:val="003235AA"/>
    <w:rsid w:val="004A09B1"/>
    <w:rsid w:val="004A19CF"/>
    <w:rsid w:val="005132FA"/>
    <w:rsid w:val="00533065"/>
    <w:rsid w:val="00577A4E"/>
    <w:rsid w:val="00712F81"/>
    <w:rsid w:val="00723F3F"/>
    <w:rsid w:val="007252C3"/>
    <w:rsid w:val="00761299"/>
    <w:rsid w:val="007628E5"/>
    <w:rsid w:val="00837F8F"/>
    <w:rsid w:val="008E4474"/>
    <w:rsid w:val="009C6AFC"/>
    <w:rsid w:val="00AB49F4"/>
    <w:rsid w:val="00BC743A"/>
    <w:rsid w:val="00C12F46"/>
    <w:rsid w:val="00C3095E"/>
    <w:rsid w:val="00CB644C"/>
    <w:rsid w:val="00CF0FDE"/>
    <w:rsid w:val="00D1556D"/>
    <w:rsid w:val="00DB5666"/>
    <w:rsid w:val="00E85144"/>
    <w:rsid w:val="00EC0F91"/>
    <w:rsid w:val="00F74627"/>
    <w:rsid w:val="00FE276E"/>
    <w:rsid w:val="00F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FDC6A-C35A-4F9A-95E6-62198012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0F9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rsid w:val="00EC0F91"/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rsid w:val="00EC0F9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C0F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C0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0F91"/>
    <w:pPr>
      <w:ind w:left="720"/>
      <w:contextualSpacing/>
    </w:pPr>
  </w:style>
  <w:style w:type="character" w:customStyle="1" w:styleId="apple-converted-space">
    <w:name w:val="apple-converted-space"/>
    <w:basedOn w:val="a0"/>
    <w:rsid w:val="00EC0F91"/>
  </w:style>
  <w:style w:type="paragraph" w:customStyle="1" w:styleId="3">
    <w:name w:val="Заголовок 3+"/>
    <w:basedOn w:val="a"/>
    <w:rsid w:val="00EC0F9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7">
    <w:name w:val="Table Grid"/>
    <w:basedOn w:val="a1"/>
    <w:uiPriority w:val="39"/>
    <w:rsid w:val="00EC0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4">
    <w:name w:val="c24"/>
    <w:basedOn w:val="a0"/>
    <w:rsid w:val="00EC0F91"/>
  </w:style>
  <w:style w:type="character" w:customStyle="1" w:styleId="c0">
    <w:name w:val="c0"/>
    <w:basedOn w:val="a0"/>
    <w:rsid w:val="00EC0F91"/>
  </w:style>
  <w:style w:type="character" w:customStyle="1" w:styleId="c2">
    <w:name w:val="c2"/>
    <w:basedOn w:val="a0"/>
    <w:rsid w:val="00EC0F91"/>
  </w:style>
  <w:style w:type="paragraph" w:customStyle="1" w:styleId="c3">
    <w:name w:val="c3"/>
    <w:basedOn w:val="a"/>
    <w:rsid w:val="00EC0F9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EC0F91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EC0F91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EC0F91"/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rsid w:val="00EC0F91"/>
    <w:rPr>
      <w:color w:val="0000FF"/>
      <w:u w:val="single"/>
    </w:rPr>
  </w:style>
  <w:style w:type="character" w:customStyle="1" w:styleId="ff2">
    <w:name w:val="ff2"/>
    <w:basedOn w:val="a0"/>
    <w:rsid w:val="00EC0F91"/>
  </w:style>
  <w:style w:type="character" w:customStyle="1" w:styleId="ff1">
    <w:name w:val="ff1"/>
    <w:basedOn w:val="a0"/>
    <w:rsid w:val="00EC0F91"/>
  </w:style>
  <w:style w:type="paragraph" w:customStyle="1" w:styleId="c20">
    <w:name w:val="c20"/>
    <w:basedOn w:val="a"/>
    <w:rsid w:val="00EC0F91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EC0F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0F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EC0F9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EC0F91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2D1CDC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unhideWhenUsed/>
    <w:rsid w:val="00F74627"/>
    <w:rPr>
      <w:color w:val="800080" w:themeColor="followedHyperlink"/>
      <w:u w:val="single"/>
    </w:rPr>
  </w:style>
  <w:style w:type="character" w:customStyle="1" w:styleId="c11">
    <w:name w:val="c11"/>
    <w:basedOn w:val="a0"/>
    <w:rsid w:val="002C2466"/>
  </w:style>
  <w:style w:type="paragraph" w:customStyle="1" w:styleId="c76">
    <w:name w:val="c76"/>
    <w:basedOn w:val="a"/>
    <w:rsid w:val="002C24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6.&#1085;&#1072;&#1074;&#1080;&#1075;&#1072;&#1090;&#1086;&#1088;.&#1076;&#1077;&#1090;&#1080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co.fedcdo.ru/?PAGEN_1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6863</Words>
  <Characters>39124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Елена</cp:lastModifiedBy>
  <cp:revision>17</cp:revision>
  <cp:lastPrinted>2024-07-25T07:20:00Z</cp:lastPrinted>
  <dcterms:created xsi:type="dcterms:W3CDTF">2023-07-14T09:02:00Z</dcterms:created>
  <dcterms:modified xsi:type="dcterms:W3CDTF">2024-09-02T08:22:00Z</dcterms:modified>
</cp:coreProperties>
</file>