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E2" w:rsidRDefault="00D55EE2" w:rsidP="00D55EE2">
      <w:pPr>
        <w:pStyle w:val="90"/>
        <w:shd w:val="clear" w:color="auto" w:fill="auto"/>
        <w:spacing w:before="0" w:after="0" w:line="276" w:lineRule="auto"/>
      </w:pPr>
      <w:r>
        <w:rPr>
          <w:color w:val="000000"/>
          <w:lang w:eastAsia="ru-RU" w:bidi="ru-RU"/>
        </w:rPr>
        <w:t>Приложение 1</w:t>
      </w:r>
    </w:p>
    <w:p w:rsidR="00D55EE2" w:rsidRDefault="00D55EE2" w:rsidP="00D55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</w:p>
    <w:p w:rsidR="00D55EE2" w:rsidRDefault="00D55EE2" w:rsidP="00D55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лагеря дневного пребывания детей «Солнышко» </w:t>
      </w:r>
    </w:p>
    <w:p w:rsidR="00D55EE2" w:rsidRDefault="00D55EE2" w:rsidP="00D55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МБОУ «СОШ №42»</w:t>
      </w:r>
    </w:p>
    <w:tbl>
      <w:tblPr>
        <w:tblW w:w="0" w:type="dxa"/>
        <w:tblInd w:w="-1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418"/>
        <w:gridCol w:w="1559"/>
        <w:gridCol w:w="1559"/>
        <w:gridCol w:w="1843"/>
        <w:gridCol w:w="1701"/>
      </w:tblGrid>
      <w:tr w:rsidR="00D55EE2" w:rsidTr="00D55E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день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(02.06.2025)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знакомства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день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(03.06.2025)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1"/>
                <w:lang w:eastAsia="en-US"/>
              </w:rPr>
              <w:t>День лагеря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день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(04.06.2025)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1"/>
                <w:lang w:eastAsia="en-US"/>
              </w:rPr>
              <w:t>Ден</w:t>
            </w:r>
            <w:r>
              <w:rPr>
                <w:rFonts w:ascii="Times New Roman" w:hAnsi="Times New Roman" w:cs="Times New Roman"/>
                <w:lang w:eastAsia="en-US"/>
              </w:rPr>
              <w:t>ь театра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день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(05.06.2025)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день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(06.06.2025)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 день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(09.06.2025)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Здоровья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 день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(10.06.2025)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Семьи</w:t>
            </w:r>
          </w:p>
        </w:tc>
      </w:tr>
      <w:tr w:rsidR="00D55EE2" w:rsidTr="00D55EE2">
        <w:trPr>
          <w:trHeight w:val="57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1.Инструктажи по технике безопасности и правилам пребывания в лагере</w:t>
            </w:r>
          </w:p>
          <w:p w:rsidR="00D55EE2" w:rsidRDefault="00D55EE2">
            <w:pPr>
              <w:pStyle w:val="20"/>
              <w:shd w:val="clear" w:color="auto" w:fill="auto"/>
              <w:tabs>
                <w:tab w:val="left" w:pos="230"/>
              </w:tabs>
              <w:spacing w:after="0" w:line="276" w:lineRule="auto"/>
              <w:ind w:firstLine="0"/>
              <w:jc w:val="left"/>
              <w:rPr>
                <w:sz w:val="22"/>
              </w:rPr>
            </w:pPr>
            <w:r>
              <w:rPr>
                <w:rStyle w:val="213pt"/>
                <w:rFonts w:eastAsiaTheme="minorHAnsi"/>
                <w:sz w:val="22"/>
              </w:rPr>
              <w:t>2.Поднятие флага РФ</w:t>
            </w:r>
          </w:p>
          <w:p w:rsidR="00D55EE2" w:rsidRDefault="00D55EE2">
            <w:pPr>
              <w:pStyle w:val="20"/>
              <w:shd w:val="clear" w:color="auto" w:fill="auto"/>
              <w:tabs>
                <w:tab w:val="left" w:pos="240"/>
              </w:tabs>
              <w:spacing w:after="0" w:line="276" w:lineRule="auto"/>
              <w:ind w:firstLine="0"/>
              <w:jc w:val="left"/>
              <w:rPr>
                <w:sz w:val="22"/>
              </w:rPr>
            </w:pPr>
            <w:r>
              <w:rPr>
                <w:rStyle w:val="213pt"/>
                <w:rFonts w:eastAsiaTheme="minorHAnsi"/>
                <w:sz w:val="22"/>
              </w:rPr>
              <w:t>3.Знакомство в отрядах.</w:t>
            </w:r>
          </w:p>
          <w:p w:rsidR="00D55EE2" w:rsidRDefault="00D55EE2">
            <w:pPr>
              <w:pStyle w:val="20"/>
              <w:shd w:val="clear" w:color="auto" w:fill="auto"/>
              <w:tabs>
                <w:tab w:val="left" w:pos="230"/>
              </w:tabs>
              <w:spacing w:after="0" w:line="276" w:lineRule="auto"/>
              <w:ind w:firstLine="0"/>
              <w:jc w:val="left"/>
              <w:rPr>
                <w:sz w:val="22"/>
              </w:rPr>
            </w:pPr>
            <w:r>
              <w:rPr>
                <w:rStyle w:val="213pt"/>
                <w:rFonts w:eastAsiaTheme="minorHAnsi"/>
                <w:sz w:val="22"/>
              </w:rPr>
              <w:t>4.Подготовка к открытию смены</w:t>
            </w:r>
          </w:p>
          <w:p w:rsidR="00D55EE2" w:rsidRDefault="00D55EE2">
            <w:pPr>
              <w:spacing w:after="0" w:line="276" w:lineRule="auto"/>
              <w:rPr>
                <w:rStyle w:val="213pt"/>
                <w:rFonts w:eastAsiaTheme="minorEastAsia"/>
              </w:rPr>
            </w:pPr>
            <w:r>
              <w:rPr>
                <w:rStyle w:val="213pt"/>
                <w:rFonts w:eastAsiaTheme="minorEastAsia"/>
              </w:rPr>
              <w:t>5.Работа в творческих мастерских</w:t>
            </w:r>
          </w:p>
          <w:p w:rsidR="00D55EE2" w:rsidRDefault="00D55EE2">
            <w:pPr>
              <w:spacing w:after="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pacing w:val="1"/>
                <w:lang w:eastAsia="en-US"/>
              </w:rPr>
              <w:t>6.Обустройство отрядных комнат.</w:t>
            </w:r>
          </w:p>
          <w:p w:rsidR="00D55EE2" w:rsidRDefault="00D55EE2">
            <w:pPr>
              <w:tabs>
                <w:tab w:val="left" w:pos="484"/>
              </w:tabs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1"/>
                <w:lang w:eastAsia="en-US"/>
              </w:rPr>
              <w:t>7.Игровая программа «Будем знакомы!»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1.Утренняя гигиеническая гимнастика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2.Утренний информационный сбор отряда (УИСО)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. Линейка / Церемония открытия смены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4.Презентация программы смены 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 Введение в игровую модель смены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EE2" w:rsidRDefault="00D55EE2">
            <w:pPr>
              <w:pStyle w:val="20"/>
              <w:shd w:val="clear" w:color="auto" w:fill="auto"/>
              <w:tabs>
                <w:tab w:val="left" w:pos="230"/>
              </w:tabs>
              <w:spacing w:after="0" w:line="276" w:lineRule="auto"/>
              <w:ind w:firstLine="0"/>
              <w:jc w:val="left"/>
              <w:rPr>
                <w:sz w:val="22"/>
              </w:rPr>
            </w:pPr>
            <w:r>
              <w:rPr>
                <w:rStyle w:val="213pt"/>
                <w:rFonts w:eastAsiaTheme="minorHAnsi"/>
                <w:sz w:val="22"/>
              </w:rPr>
              <w:t>1.Поднятие флага РФ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2.Утренняя гигиеническая гимнастика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3.Утренний информационный сбор отряда (УИСО)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4.Организационный сбор отрядов</w:t>
            </w:r>
          </w:p>
          <w:p w:rsidR="00D55EE2" w:rsidRDefault="00D55EE2">
            <w:pPr>
              <w:tabs>
                <w:tab w:val="left" w:pos="289"/>
              </w:tabs>
              <w:spacing w:after="0" w:line="276" w:lineRule="auto"/>
              <w:rPr>
                <w:rFonts w:ascii="Times New Roman" w:hAnsi="Times New Roman" w:cs="Times New Roman"/>
                <w:spacing w:val="1"/>
                <w:lang w:eastAsia="en-US"/>
              </w:rPr>
            </w:pPr>
            <w:r>
              <w:rPr>
                <w:rFonts w:ascii="Times New Roman" w:hAnsi="Times New Roman" w:cs="Times New Roman"/>
                <w:spacing w:val="1"/>
                <w:lang w:eastAsia="en-US"/>
              </w:rPr>
              <w:t>5. Беседа «Как вести себя в театре».</w:t>
            </w:r>
          </w:p>
          <w:p w:rsidR="00D55EE2" w:rsidRDefault="00D55EE2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pacing w:val="1"/>
                <w:lang w:eastAsia="en-US"/>
              </w:rPr>
            </w:pPr>
            <w:r>
              <w:rPr>
                <w:rFonts w:ascii="Times New Roman" w:hAnsi="Times New Roman" w:cs="Times New Roman"/>
                <w:spacing w:val="1"/>
                <w:lang w:eastAsia="en-US"/>
              </w:rPr>
              <w:t>Посещение драмтеатра.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E2" w:rsidRDefault="00D55EE2">
            <w:pPr>
              <w:pStyle w:val="20"/>
              <w:shd w:val="clear" w:color="auto" w:fill="auto"/>
              <w:tabs>
                <w:tab w:val="left" w:pos="230"/>
              </w:tabs>
              <w:spacing w:after="0" w:line="276" w:lineRule="auto"/>
              <w:ind w:firstLine="0"/>
              <w:jc w:val="left"/>
              <w:rPr>
                <w:sz w:val="22"/>
              </w:rPr>
            </w:pPr>
            <w:r>
              <w:rPr>
                <w:rStyle w:val="213pt"/>
                <w:rFonts w:eastAsiaTheme="minorHAnsi"/>
                <w:sz w:val="22"/>
              </w:rPr>
              <w:t>1.Поднятие флага РФ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2.Утренняя гигиеническая гимнастика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3.Деятельность органов самоуправления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4.Огонёк организационного периода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spacing w:val="1"/>
                <w:lang w:eastAsia="en-US"/>
              </w:rPr>
            </w:pPr>
            <w:r>
              <w:rPr>
                <w:rFonts w:ascii="Times New Roman" w:hAnsi="Times New Roman" w:cs="Times New Roman"/>
                <w:spacing w:val="1"/>
                <w:lang w:eastAsia="en-US"/>
              </w:rPr>
              <w:t>5.Посещение областной детской библиотеки.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1"/>
                <w:lang w:eastAsia="en-US"/>
              </w:rPr>
              <w:t>6.Викторина по сказкам А.С.Пушкина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E2" w:rsidRDefault="00D55EE2">
            <w:pPr>
              <w:pStyle w:val="20"/>
              <w:shd w:val="clear" w:color="auto" w:fill="auto"/>
              <w:tabs>
                <w:tab w:val="left" w:pos="230"/>
              </w:tabs>
              <w:spacing w:after="0" w:line="276" w:lineRule="auto"/>
              <w:ind w:firstLine="0"/>
              <w:jc w:val="left"/>
              <w:rPr>
                <w:sz w:val="22"/>
              </w:rPr>
            </w:pPr>
            <w:r>
              <w:rPr>
                <w:rStyle w:val="213pt"/>
                <w:rFonts w:eastAsiaTheme="minorHAnsi"/>
                <w:sz w:val="22"/>
              </w:rPr>
              <w:t>1.Поднятие флага РФ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2.Утренняя гигиеническая гимнастика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3.Тренировочная пожарная эвакуация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4.Утренний подъём Государственного флага РФ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5.Утренний информационный сбор отряда (УИСО)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6.Деятельность секций, студий и кружков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1.Утренняя гигиеническая гимнастика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2.Утренний подъём Государственного флага РФ 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3.Утренний информационный сбор отряда (УИСО)</w:t>
            </w:r>
          </w:p>
          <w:p w:rsidR="00D55EE2" w:rsidRDefault="00D55EE2">
            <w:pPr>
              <w:tabs>
                <w:tab w:val="left" w:pos="411"/>
              </w:tabs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4.Деятельность секций, студий и кружков</w:t>
            </w:r>
          </w:p>
          <w:p w:rsidR="00D55EE2" w:rsidRDefault="00D55EE2">
            <w:pPr>
              <w:tabs>
                <w:tab w:val="left" w:pos="411"/>
              </w:tabs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1"/>
                <w:lang w:eastAsia="en-US"/>
              </w:rPr>
              <w:t xml:space="preserve">5. Минутка здоровья «Как снять усталость ног». </w:t>
            </w:r>
          </w:p>
          <w:p w:rsidR="00D55EE2" w:rsidRDefault="00D55EE2">
            <w:pPr>
              <w:tabs>
                <w:tab w:val="left" w:pos="440"/>
              </w:tabs>
              <w:spacing w:after="0" w:line="276" w:lineRule="auto"/>
              <w:rPr>
                <w:rFonts w:ascii="Times New Roman" w:hAnsi="Times New Roman" w:cs="Times New Roman"/>
                <w:spacing w:val="1"/>
                <w:lang w:eastAsia="en-US"/>
              </w:rPr>
            </w:pPr>
            <w:r>
              <w:rPr>
                <w:rFonts w:ascii="Times New Roman" w:hAnsi="Times New Roman" w:cs="Times New Roman"/>
                <w:spacing w:val="1"/>
                <w:lang w:eastAsia="en-US"/>
              </w:rPr>
              <w:t>6.Пешеходная экскурсия по центру города</w:t>
            </w:r>
          </w:p>
          <w:p w:rsidR="00D55EE2" w:rsidRDefault="00D55EE2">
            <w:pPr>
              <w:tabs>
                <w:tab w:val="left" w:pos="440"/>
              </w:tabs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1"/>
                <w:lang w:eastAsia="en-US"/>
              </w:rPr>
              <w:t>7.Маршрутная игра «Светофорчик»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1.Утренняя гигиеническая гимнастика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Утренний подъём Государственного флага Российской Федерации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2.Утренний информационный сбор отряда (УИСО)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3.Деятельность органов самоуправления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4.Деятельность секций, студий и кружков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5.Тематический час «Герой моей семьи»</w:t>
            </w:r>
          </w:p>
        </w:tc>
      </w:tr>
      <w:tr w:rsidR="00D55EE2" w:rsidTr="00D55E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 день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(11.06.2025)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 день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(16.06.2025)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Памяти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день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(17.06.2025)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1"/>
                <w:lang w:eastAsia="en-US"/>
              </w:rPr>
              <w:t>День защиты окружающей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 день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(18.06.2025)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 день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(19.06.2025)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 день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(20.06.2025)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 день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(23.06.2025)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профессий</w:t>
            </w:r>
          </w:p>
        </w:tc>
      </w:tr>
      <w:tr w:rsidR="00D55EE2" w:rsidTr="00D55EE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В течение дня: «День кино»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1.Утренняя гигиеническая гимнастика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2.Утренний подъём Государственного флага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Российской Федерации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3.Утренний информационный сбор отряда (УИСО)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4.Деятельность секций, студий и кружков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spacing w:val="1"/>
                <w:lang w:eastAsia="en-US"/>
              </w:rPr>
              <w:t xml:space="preserve"> Посещение Центра досуга «Юность»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1.Утренняя гигиеническая гимнастика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2.Утренний подъём Государственного флага РФ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3.Утренний информацион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ный сбор отряда (УИСО)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4.Просветительский проект «Без срока давности»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4.Деятельность секций, студий и кружков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1.Утренняя гигиеническая гимнастика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2.Утренний подъём Государственного флага РФ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Утренний информационный сбор отряда (УИСО)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Деятельность органов самоуправления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4.Деятельность секций, студий и кружков</w:t>
            </w:r>
            <w:r>
              <w:rPr>
                <w:rFonts w:ascii="Times New Roman" w:hAnsi="Times New Roman" w:cs="Times New Roman"/>
                <w:spacing w:val="1"/>
                <w:lang w:eastAsia="en-US"/>
              </w:rPr>
              <w:t xml:space="preserve"> 5. Посещение эколого-биологического центра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1.Утренняя гигиеническая гимнастика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2.Утренний подъём Государственного флага РФ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3.Утренний информацион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ный сбор отряда (УИСО)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4.Деятельность секций, студий и кружков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Style w:val="213pt"/>
                <w:rFonts w:eastAsiaTheme="minorEastAsia"/>
              </w:rPr>
              <w:t>5.Конкурс рисунков «Профессии моих родителей»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lastRenderedPageBreak/>
              <w:t>1.В течение дня: конкурс «Знаток русского языка»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2.Утренний подъём Государственного флага РФ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3.Утренняя гигиеническая гимнастика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4.Утренний информационный сбор отряда (УИСО)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5.Фестиваль дворовых игр/ игр народов России 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5.Деятельность секций, студий и кружков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6.Выставка «Азбука моей страны»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1.Утренняя гигиеническая гимнастика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2.Утренний подъём Государственного флага РФ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3.Утренний информационны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й сбор отряда (УИСО)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4.Эко-марафон «Сохраняй и создавай»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5.Деятельность секций, студий и кружков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1.Утренняя гигиеническая гимнастика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2.Утренний подъём Государственного флага РФ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3.Утренний информационн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ый сбор отряда (УИСО)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4.Деятельность секций, студий и кружков</w:t>
            </w:r>
          </w:p>
          <w:p w:rsidR="00D55EE2" w:rsidRDefault="00D55EE2">
            <w:pPr>
              <w:pStyle w:val="20"/>
              <w:shd w:val="clear" w:color="auto" w:fill="auto"/>
              <w:tabs>
                <w:tab w:val="left" w:pos="235"/>
              </w:tabs>
              <w:spacing w:after="0" w:line="276" w:lineRule="auto"/>
              <w:ind w:firstLine="0"/>
              <w:jc w:val="left"/>
              <w:rPr>
                <w:sz w:val="22"/>
              </w:rPr>
            </w:pPr>
            <w:r>
              <w:rPr>
                <w:rStyle w:val="213pt"/>
                <w:rFonts w:eastAsiaTheme="minorHAnsi"/>
                <w:sz w:val="22"/>
              </w:rPr>
              <w:t>5.Конкурс рисунков «Мы выбираем ЗОЖ»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55EE2" w:rsidTr="00D55EE2">
        <w:trPr>
          <w:gridAfter w:val="5"/>
          <w:wAfter w:w="808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15 день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(24.06.2025)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 день</w:t>
            </w:r>
          </w:p>
          <w:p w:rsidR="00D55EE2" w:rsidRDefault="00D55EE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(25.06.2025)</w:t>
            </w:r>
          </w:p>
        </w:tc>
      </w:tr>
      <w:tr w:rsidR="00D55EE2" w:rsidTr="00D55EE2">
        <w:trPr>
          <w:gridAfter w:val="5"/>
          <w:wAfter w:w="8080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1.Утренняя гигиеническая гимнастика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2.Утренний подъём Государственного флага РФ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3.Утренний информационный сбор отряда (УИСО)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4.Деятельность секций, студий и кружков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1.Утренняя гигиеническая гимнастика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2.Утренний подъём Государственного флага РФ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рамках линейки/церемонии закрытия лагеря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3.Утренний информационный сбор отряда (УИСО)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4.Деятельность секций, студий и кружков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5.Церемония награждения </w:t>
            </w: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55EE2" w:rsidRDefault="00D55EE2">
            <w:pPr>
              <w:spacing w:after="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55EE2" w:rsidRDefault="00D55EE2" w:rsidP="00D55EE2">
      <w:pPr>
        <w:spacing w:line="276" w:lineRule="auto"/>
        <w:jc w:val="center"/>
        <w:rPr>
          <w:rFonts w:ascii="Times New Roman" w:hAnsi="Times New Roman" w:cs="Times New Roman"/>
        </w:rPr>
      </w:pPr>
    </w:p>
    <w:p w:rsidR="003A431C" w:rsidRDefault="003A431C">
      <w:bookmarkStart w:id="0" w:name="_GoBack"/>
      <w:bookmarkEnd w:id="0"/>
    </w:p>
    <w:sectPr w:rsidR="003A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E2"/>
    <w:rsid w:val="003A431C"/>
    <w:rsid w:val="00D5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012F"/>
  <w15:chartTrackingRefBased/>
  <w15:docId w15:val="{6758B164-20ED-4015-A03E-BF8EF8D3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EE2"/>
    <w:pPr>
      <w:suppressAutoHyphens/>
      <w:autoSpaceDE w:val="0"/>
      <w:autoSpaceDN w:val="0"/>
      <w:adjustRightInd w:val="0"/>
      <w:spacing w:line="25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D55EE2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EE2"/>
    <w:pPr>
      <w:widowControl w:val="0"/>
      <w:shd w:val="clear" w:color="auto" w:fill="FFFFFF"/>
      <w:suppressAutoHyphens w:val="0"/>
      <w:autoSpaceDE/>
      <w:autoSpaceDN/>
      <w:adjustRightInd/>
      <w:spacing w:after="240" w:line="336" w:lineRule="exact"/>
      <w:ind w:hanging="460"/>
      <w:jc w:val="center"/>
    </w:pPr>
    <w:rPr>
      <w:rFonts w:ascii="Times New Roman" w:eastAsiaTheme="minorHAnsi" w:hAnsi="Times New Roman" w:cs="Times New Roman"/>
      <w:sz w:val="26"/>
      <w:lang w:eastAsia="en-US"/>
    </w:rPr>
  </w:style>
  <w:style w:type="character" w:customStyle="1" w:styleId="9">
    <w:name w:val="Основной текст (9)_"/>
    <w:basedOn w:val="a0"/>
    <w:link w:val="90"/>
    <w:locked/>
    <w:rsid w:val="00D55E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55EE2"/>
    <w:pPr>
      <w:widowControl w:val="0"/>
      <w:shd w:val="clear" w:color="auto" w:fill="FFFFFF"/>
      <w:suppressAutoHyphens w:val="0"/>
      <w:autoSpaceDE/>
      <w:autoSpaceDN/>
      <w:adjustRightInd/>
      <w:spacing w:before="1260" w:after="300" w:line="0" w:lineRule="atLeast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213pt">
    <w:name w:val="Основной текст (2) + 13 pt"/>
    <w:basedOn w:val="2"/>
    <w:rsid w:val="00D55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2025-05-30T06:35:00Z</dcterms:created>
  <dcterms:modified xsi:type="dcterms:W3CDTF">2025-05-30T06:35:00Z</dcterms:modified>
</cp:coreProperties>
</file>