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B113" w14:textId="3D8E68F7" w:rsidR="00A26648" w:rsidRDefault="002420C6" w:rsidP="002420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0C6">
        <w:rPr>
          <w:rFonts w:ascii="Times New Roman" w:hAnsi="Times New Roman" w:cs="Times New Roman"/>
          <w:b/>
          <w:bCs/>
          <w:sz w:val="28"/>
          <w:szCs w:val="28"/>
        </w:rPr>
        <w:t>Применение новых форм обслуживания, разнообразие форм организации питания детей различных возрастных групп</w:t>
      </w:r>
    </w:p>
    <w:p w14:paraId="1B5D9BFB" w14:textId="3B5BCBE6" w:rsidR="002420C6" w:rsidRDefault="00AB29A7" w:rsidP="00AB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A7">
        <w:rPr>
          <w:rFonts w:ascii="Times New Roman" w:hAnsi="Times New Roman" w:cs="Times New Roman"/>
          <w:sz w:val="28"/>
          <w:szCs w:val="28"/>
        </w:rPr>
        <w:t>Необходимость совершенствования и разработки новых форм и подходов к организации питания в МБОУ «СОШ № 42»</w:t>
      </w:r>
      <w:r>
        <w:rPr>
          <w:rFonts w:ascii="Times New Roman" w:hAnsi="Times New Roman" w:cs="Times New Roman"/>
          <w:sz w:val="28"/>
          <w:szCs w:val="28"/>
        </w:rPr>
        <w:t xml:space="preserve"> продиктована рядом причин:</w:t>
      </w:r>
    </w:p>
    <w:p w14:paraId="4927F702" w14:textId="57E69ED8" w:rsidR="00AB29A7" w:rsidRDefault="00164D18" w:rsidP="00164D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F2583">
        <w:rPr>
          <w:rFonts w:ascii="Times New Roman" w:hAnsi="Times New Roman" w:cs="Times New Roman"/>
          <w:sz w:val="28"/>
          <w:szCs w:val="28"/>
        </w:rPr>
        <w:t xml:space="preserve"> </w:t>
      </w:r>
      <w:r w:rsidR="00AB29A7">
        <w:rPr>
          <w:rFonts w:ascii="Times New Roman" w:hAnsi="Times New Roman" w:cs="Times New Roman"/>
          <w:sz w:val="28"/>
          <w:szCs w:val="28"/>
        </w:rPr>
        <w:t>необходимостью учитывать разновозрастные требования к питанию;</w:t>
      </w:r>
    </w:p>
    <w:p w14:paraId="71341BDD" w14:textId="0ACEEB47" w:rsidR="00AB29A7" w:rsidRDefault="00164D18" w:rsidP="00164D1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A7">
        <w:rPr>
          <w:rFonts w:ascii="Times New Roman" w:hAnsi="Times New Roman" w:cs="Times New Roman"/>
          <w:sz w:val="28"/>
          <w:szCs w:val="28"/>
        </w:rPr>
        <w:t>социальной значимостью задач повышения качества и сбалансированности рационов питания обучающихся школы;</w:t>
      </w:r>
    </w:p>
    <w:p w14:paraId="2BD8D4A7" w14:textId="4B689369" w:rsidR="00AB29A7" w:rsidRDefault="00164D18" w:rsidP="00164D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A7">
        <w:rPr>
          <w:rFonts w:ascii="Times New Roman" w:hAnsi="Times New Roman" w:cs="Times New Roman"/>
          <w:sz w:val="28"/>
          <w:szCs w:val="28"/>
        </w:rPr>
        <w:t>необходимостью контроля обеспечения безопасности питания;</w:t>
      </w:r>
    </w:p>
    <w:p w14:paraId="60039BA7" w14:textId="17F0CBB7" w:rsidR="002F2583" w:rsidRDefault="00164D18" w:rsidP="00164D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583">
        <w:rPr>
          <w:rFonts w:ascii="Times New Roman" w:hAnsi="Times New Roman" w:cs="Times New Roman"/>
          <w:sz w:val="28"/>
          <w:szCs w:val="28"/>
        </w:rPr>
        <w:t>стремлением увеличить охват учащихся во время учебно-воспитательного процесса горячим питанием в целях сохранения здоровья детей и подростков.</w:t>
      </w:r>
    </w:p>
    <w:p w14:paraId="44FCB0CF" w14:textId="730ED547" w:rsidR="00CC18CF" w:rsidRDefault="00CC18CF" w:rsidP="00CC18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школы в тесном сотрудничестве с питающей организацией было предпринято ряд мер по совершенствованию форм обслуживания и организации питания, а именно:</w:t>
      </w:r>
    </w:p>
    <w:p w14:paraId="1B18EC1F" w14:textId="10E5CD38" w:rsidR="00CC18CF" w:rsidRDefault="00CC18CF" w:rsidP="00CC18C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CF">
        <w:rPr>
          <w:rFonts w:ascii="Times New Roman" w:hAnsi="Times New Roman" w:cs="Times New Roman"/>
          <w:sz w:val="28"/>
          <w:szCs w:val="28"/>
        </w:rPr>
        <w:t>реализуется предварительное накрытие столов;</w:t>
      </w:r>
    </w:p>
    <w:p w14:paraId="5AFE8FB2" w14:textId="687E842A" w:rsidR="00CC18CF" w:rsidRDefault="00CC18CF" w:rsidP="00CC18C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расположение школьного буфета от раздаточной, позволяет сократить очередь в школьной столовой;</w:t>
      </w:r>
    </w:p>
    <w:p w14:paraId="58A13D96" w14:textId="4368D9BC" w:rsidR="00CC18CF" w:rsidRDefault="00CC18CF" w:rsidP="00CC18C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меню свободного выбора (можно выбрать разные блюда: несколько вариантов салатов, несколько вариантов второго блюда, гарнира и напитков);</w:t>
      </w:r>
    </w:p>
    <w:p w14:paraId="2875E601" w14:textId="04C203E2" w:rsidR="00CC18CF" w:rsidRPr="00817299" w:rsidRDefault="00CC18CF" w:rsidP="00CC18C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можно произвести как за наличный, так и безналичный </w:t>
      </w:r>
      <w:r w:rsidRPr="00817299">
        <w:rPr>
          <w:rFonts w:ascii="Times New Roman" w:hAnsi="Times New Roman" w:cs="Times New Roman"/>
          <w:sz w:val="28"/>
          <w:szCs w:val="28"/>
        </w:rPr>
        <w:t>расчет;</w:t>
      </w:r>
    </w:p>
    <w:p w14:paraId="221BB145" w14:textId="79E56354" w:rsidR="00CC18CF" w:rsidRPr="00817299" w:rsidRDefault="00CC18CF" w:rsidP="00CC18C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99">
        <w:rPr>
          <w:rFonts w:ascii="Times New Roman" w:hAnsi="Times New Roman" w:cs="Times New Roman"/>
          <w:sz w:val="28"/>
          <w:szCs w:val="28"/>
        </w:rPr>
        <w:t xml:space="preserve">согласовано и утверждено </w:t>
      </w:r>
      <w:r w:rsidR="00C83EF7" w:rsidRPr="00817299">
        <w:rPr>
          <w:rFonts w:ascii="Times New Roman" w:hAnsi="Times New Roman" w:cs="Times New Roman"/>
          <w:sz w:val="28"/>
          <w:szCs w:val="28"/>
        </w:rPr>
        <w:t>примерное двенадцатидневное меню с учетом возрастных особенностей обучающихся и сезонности (Приложение</w:t>
      </w:r>
      <w:r w:rsidR="00817299" w:rsidRPr="00817299">
        <w:rPr>
          <w:rFonts w:ascii="Times New Roman" w:hAnsi="Times New Roman" w:cs="Times New Roman"/>
          <w:sz w:val="28"/>
          <w:szCs w:val="28"/>
        </w:rPr>
        <w:t xml:space="preserve"> 6</w:t>
      </w:r>
      <w:r w:rsidR="00C83EF7" w:rsidRPr="00817299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CC18CF" w:rsidRPr="008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10AD"/>
    <w:multiLevelType w:val="hybridMultilevel"/>
    <w:tmpl w:val="EF8EB5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C6"/>
    <w:rsid w:val="00164D18"/>
    <w:rsid w:val="002420C6"/>
    <w:rsid w:val="002F2583"/>
    <w:rsid w:val="00817299"/>
    <w:rsid w:val="00A26648"/>
    <w:rsid w:val="00AB29A7"/>
    <w:rsid w:val="00C83EF7"/>
    <w:rsid w:val="00C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DE2C"/>
  <w15:chartTrackingRefBased/>
  <w15:docId w15:val="{A2BEF316-9B4E-4112-A6EC-DF9D7F81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Паньков</cp:lastModifiedBy>
  <cp:revision>3</cp:revision>
  <dcterms:created xsi:type="dcterms:W3CDTF">2024-11-25T20:45:00Z</dcterms:created>
  <dcterms:modified xsi:type="dcterms:W3CDTF">2024-11-26T18:21:00Z</dcterms:modified>
</cp:coreProperties>
</file>