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B2" w:rsidRDefault="001749B2" w:rsidP="001749B2">
      <w:pPr>
        <w:jc w:val="center"/>
        <w:rPr>
          <w:rFonts w:ascii="Times New Roman" w:hAnsi="Times New Roman" w:cs="Times New Roman"/>
          <w:sz w:val="32"/>
        </w:rPr>
      </w:pPr>
    </w:p>
    <w:p w:rsidR="001749B2" w:rsidRDefault="001749B2" w:rsidP="001749B2">
      <w:pPr>
        <w:jc w:val="center"/>
        <w:rPr>
          <w:rFonts w:ascii="Times New Roman" w:hAnsi="Times New Roman" w:cs="Times New Roman"/>
          <w:sz w:val="32"/>
        </w:rPr>
      </w:pPr>
    </w:p>
    <w:p w:rsidR="001749B2" w:rsidRDefault="001749B2" w:rsidP="001749B2">
      <w:pPr>
        <w:jc w:val="center"/>
        <w:rPr>
          <w:rFonts w:ascii="Times New Roman" w:hAnsi="Times New Roman" w:cs="Times New Roman"/>
          <w:sz w:val="32"/>
        </w:rPr>
      </w:pPr>
    </w:p>
    <w:p w:rsidR="001749B2" w:rsidRDefault="001749B2" w:rsidP="001749B2">
      <w:pPr>
        <w:jc w:val="center"/>
        <w:rPr>
          <w:rFonts w:ascii="Times New Roman" w:hAnsi="Times New Roman" w:cs="Times New Roman"/>
          <w:sz w:val="32"/>
        </w:rPr>
      </w:pPr>
    </w:p>
    <w:p w:rsidR="001749B2" w:rsidRDefault="001749B2" w:rsidP="001749B2">
      <w:pPr>
        <w:jc w:val="center"/>
        <w:rPr>
          <w:rFonts w:ascii="Times New Roman" w:hAnsi="Times New Roman" w:cs="Times New Roman"/>
          <w:sz w:val="32"/>
        </w:rPr>
      </w:pPr>
    </w:p>
    <w:p w:rsidR="001749B2" w:rsidRDefault="001749B2" w:rsidP="001749B2">
      <w:pPr>
        <w:jc w:val="center"/>
        <w:rPr>
          <w:rFonts w:ascii="Times New Roman" w:hAnsi="Times New Roman" w:cs="Times New Roman"/>
          <w:sz w:val="32"/>
        </w:rPr>
      </w:pPr>
    </w:p>
    <w:p w:rsidR="001749B2" w:rsidRDefault="001749B2" w:rsidP="001749B2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1749B2" w:rsidRPr="001749B2" w:rsidRDefault="001749B2" w:rsidP="001749B2">
      <w:pPr>
        <w:jc w:val="center"/>
        <w:rPr>
          <w:rFonts w:ascii="Times New Roman" w:hAnsi="Times New Roman" w:cs="Times New Roman"/>
          <w:sz w:val="40"/>
        </w:rPr>
      </w:pPr>
      <w:r w:rsidRPr="001749B2">
        <w:rPr>
          <w:rFonts w:ascii="Times New Roman" w:hAnsi="Times New Roman" w:cs="Times New Roman"/>
          <w:sz w:val="40"/>
        </w:rPr>
        <w:t>Конкурсные материалы МБОУ «СОШ № 42»</w:t>
      </w:r>
    </w:p>
    <w:p w:rsidR="001749B2" w:rsidRDefault="001749B2" w:rsidP="001749B2">
      <w:pPr>
        <w:jc w:val="center"/>
        <w:rPr>
          <w:rFonts w:ascii="Times New Roman" w:hAnsi="Times New Roman" w:cs="Times New Roman"/>
          <w:sz w:val="40"/>
        </w:rPr>
      </w:pPr>
      <w:r w:rsidRPr="001749B2">
        <w:rPr>
          <w:rFonts w:ascii="Times New Roman" w:hAnsi="Times New Roman" w:cs="Times New Roman"/>
          <w:sz w:val="40"/>
        </w:rPr>
        <w:t xml:space="preserve">на участия в муниципальном этапе </w:t>
      </w:r>
    </w:p>
    <w:p w:rsidR="001749B2" w:rsidRPr="001749B2" w:rsidRDefault="001749B2" w:rsidP="001749B2">
      <w:pPr>
        <w:jc w:val="center"/>
        <w:rPr>
          <w:rFonts w:ascii="Times New Roman" w:hAnsi="Times New Roman" w:cs="Times New Roman"/>
          <w:sz w:val="40"/>
        </w:rPr>
      </w:pPr>
      <w:r w:rsidRPr="001749B2">
        <w:rPr>
          <w:rFonts w:ascii="Times New Roman" w:hAnsi="Times New Roman" w:cs="Times New Roman"/>
          <w:sz w:val="40"/>
        </w:rPr>
        <w:t>Всероссийского конкурса</w:t>
      </w:r>
    </w:p>
    <w:p w:rsidR="008B03D2" w:rsidRPr="001749B2" w:rsidRDefault="001749B2" w:rsidP="001749B2">
      <w:pPr>
        <w:jc w:val="center"/>
        <w:rPr>
          <w:rFonts w:ascii="Times New Roman" w:hAnsi="Times New Roman" w:cs="Times New Roman"/>
          <w:sz w:val="40"/>
        </w:rPr>
      </w:pPr>
      <w:r w:rsidRPr="001749B2">
        <w:rPr>
          <w:rFonts w:ascii="Times New Roman" w:hAnsi="Times New Roman" w:cs="Times New Roman"/>
          <w:sz w:val="40"/>
        </w:rPr>
        <w:t>«Лучшая школьная столовая – 2024»</w:t>
      </w:r>
    </w:p>
    <w:sectPr w:rsidR="008B03D2" w:rsidRPr="0017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B2"/>
    <w:rsid w:val="001749B2"/>
    <w:rsid w:val="008B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EB29"/>
  <w15:chartTrackingRefBased/>
  <w15:docId w15:val="{D7279DF4-4A7A-45B9-A58E-7602C876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cp:lastPrinted>2024-11-27T11:37:00Z</cp:lastPrinted>
  <dcterms:created xsi:type="dcterms:W3CDTF">2024-11-27T11:31:00Z</dcterms:created>
  <dcterms:modified xsi:type="dcterms:W3CDTF">2024-11-27T11:38:00Z</dcterms:modified>
</cp:coreProperties>
</file>